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74E501" w14:textId="075D878D" w:rsidR="0034535E" w:rsidRDefault="00C66A3E" w:rsidP="0034535E">
      <w:pPr>
        <w:pStyle w:val="Kopfzeile"/>
        <w:rPr>
          <w:sz w:val="28"/>
          <w:szCs w:val="28"/>
        </w:rPr>
      </w:pPr>
      <w:r w:rsidRPr="00577B72">
        <w:rPr>
          <w:color w:val="3A4D98"/>
          <w:sz w:val="40"/>
          <w:szCs w:val="40"/>
        </w:rPr>
        <w:br/>
      </w:r>
    </w:p>
    <w:p w14:paraId="7BAD2E5C" w14:textId="461492DD" w:rsidR="0034535E" w:rsidRDefault="0034535E" w:rsidP="0034535E">
      <w:pPr>
        <w:pStyle w:val="Kopfzeile"/>
        <w:rPr>
          <w:sz w:val="28"/>
          <w:szCs w:val="28"/>
        </w:rPr>
      </w:pPr>
    </w:p>
    <w:p w14:paraId="366E25D2" w14:textId="77457BE7" w:rsidR="0034535E" w:rsidRDefault="0034535E" w:rsidP="0034535E">
      <w:pPr>
        <w:pStyle w:val="Kopfzeile"/>
        <w:rPr>
          <w:sz w:val="28"/>
          <w:szCs w:val="28"/>
        </w:rPr>
      </w:pPr>
    </w:p>
    <w:p w14:paraId="72F96C0E" w14:textId="6CAE9CF0" w:rsidR="0034535E" w:rsidRDefault="0034535E" w:rsidP="0034535E">
      <w:pPr>
        <w:pStyle w:val="Kopfzeile"/>
        <w:rPr>
          <w:sz w:val="28"/>
          <w:szCs w:val="28"/>
        </w:rPr>
      </w:pPr>
    </w:p>
    <w:p w14:paraId="2D0C7BEC" w14:textId="6C8FBB8D" w:rsidR="0034535E" w:rsidRDefault="0034535E" w:rsidP="0034535E">
      <w:pPr>
        <w:pStyle w:val="Kopfzeile"/>
        <w:rPr>
          <w:sz w:val="28"/>
          <w:szCs w:val="28"/>
        </w:rPr>
      </w:pPr>
    </w:p>
    <w:p w14:paraId="7D2D556D" w14:textId="3A8C9F39" w:rsidR="0034535E" w:rsidRDefault="0034535E" w:rsidP="0034535E">
      <w:pPr>
        <w:pStyle w:val="Kopfzeile"/>
        <w:rPr>
          <w:sz w:val="28"/>
          <w:szCs w:val="28"/>
        </w:rPr>
      </w:pPr>
    </w:p>
    <w:p w14:paraId="6EDAB898" w14:textId="27971F63" w:rsidR="0034535E" w:rsidRDefault="0034535E" w:rsidP="0034535E">
      <w:pPr>
        <w:pStyle w:val="Kopfzeile"/>
        <w:rPr>
          <w:b/>
          <w:bCs/>
          <w:sz w:val="40"/>
          <w:szCs w:val="40"/>
        </w:rPr>
      </w:pPr>
      <w:r>
        <w:rPr>
          <w:sz w:val="28"/>
          <w:szCs w:val="28"/>
        </w:rPr>
        <w:t>K</w:t>
      </w:r>
      <w:r w:rsidRPr="00463E88">
        <w:rPr>
          <w:sz w:val="28"/>
          <w:szCs w:val="28"/>
        </w:rPr>
        <w:t xml:space="preserve">neipp-Gesundheitsvisite </w:t>
      </w:r>
      <w:r w:rsidR="009260BC">
        <w:rPr>
          <w:sz w:val="28"/>
          <w:szCs w:val="28"/>
        </w:rPr>
        <w:t>Mai</w:t>
      </w:r>
      <w:r w:rsidRPr="00463E88">
        <w:rPr>
          <w:sz w:val="28"/>
          <w:szCs w:val="28"/>
        </w:rPr>
        <w:t xml:space="preserve"> 202</w:t>
      </w:r>
      <w:r w:rsidR="00106C1F">
        <w:rPr>
          <w:sz w:val="28"/>
          <w:szCs w:val="28"/>
        </w:rPr>
        <w:t>6</w:t>
      </w:r>
    </w:p>
    <w:p w14:paraId="2CB20E49" w14:textId="5BD067C2" w:rsidR="00B77877" w:rsidRPr="00B77877" w:rsidRDefault="009260BC" w:rsidP="00D924F9">
      <w:pPr>
        <w:pStyle w:val="berschrift2"/>
        <w:tabs>
          <w:tab w:val="left" w:pos="1110"/>
          <w:tab w:val="left" w:pos="2250"/>
          <w:tab w:val="left" w:pos="2410"/>
        </w:tabs>
        <w:ind w:right="-711"/>
      </w:pPr>
      <w:r w:rsidRPr="009260BC">
        <w:rPr>
          <w:rFonts w:ascii="Arial" w:hAnsi="Arial"/>
          <w:b w:val="0"/>
          <w:bCs w:val="0"/>
          <w:sz w:val="56"/>
          <w:szCs w:val="56"/>
        </w:rPr>
        <w:t xml:space="preserve">Im Gleichgewicht bleiben – Mit Kneipp kraftvoll durch den </w:t>
      </w:r>
      <w:r>
        <w:rPr>
          <w:rFonts w:ascii="Arial" w:hAnsi="Arial"/>
          <w:b w:val="0"/>
          <w:bCs w:val="0"/>
          <w:sz w:val="56"/>
          <w:szCs w:val="56"/>
        </w:rPr>
        <w:t>Mai 2026</w:t>
      </w:r>
      <w:r w:rsidR="00AD2736" w:rsidRPr="0021338A">
        <w:rPr>
          <w:rFonts w:ascii="Arial" w:hAnsi="Arial"/>
          <w:b w:val="0"/>
          <w:bCs w:val="0"/>
          <w:sz w:val="56"/>
          <w:szCs w:val="56"/>
        </w:rPr>
        <w:br/>
      </w:r>
    </w:p>
    <w:p w14:paraId="24FED612" w14:textId="77777777" w:rsidR="003B54C2" w:rsidRPr="003B54C2" w:rsidRDefault="003B54C2" w:rsidP="003B54C2">
      <w:pPr>
        <w:tabs>
          <w:tab w:val="left" w:pos="1020"/>
        </w:tabs>
        <w:spacing w:line="276" w:lineRule="auto"/>
        <w:ind w:right="-286"/>
        <w:rPr>
          <w:b/>
          <w:sz w:val="22"/>
          <w:szCs w:val="22"/>
        </w:rPr>
      </w:pPr>
    </w:p>
    <w:p w14:paraId="21DB2164" w14:textId="77777777" w:rsidR="00950AB5" w:rsidRPr="00950AB5" w:rsidRDefault="00950AB5" w:rsidP="00950AB5">
      <w:pPr>
        <w:tabs>
          <w:tab w:val="left" w:pos="1020"/>
        </w:tabs>
        <w:spacing w:line="276" w:lineRule="auto"/>
        <w:ind w:right="-286"/>
        <w:rPr>
          <w:b/>
          <w:bCs/>
          <w:sz w:val="22"/>
          <w:szCs w:val="22"/>
        </w:rPr>
      </w:pPr>
      <w:r w:rsidRPr="00950AB5">
        <w:rPr>
          <w:b/>
          <w:bCs/>
          <w:sz w:val="22"/>
          <w:szCs w:val="22"/>
        </w:rPr>
        <w:t>Der Mai steht für Blüte und Fülle. Wie sah Sebastian Kneipp seinen Geburtsmonat?</w:t>
      </w:r>
    </w:p>
    <w:p w14:paraId="0BE8E926" w14:textId="1FE35ED8" w:rsidR="00950AB5" w:rsidRPr="00950AB5" w:rsidRDefault="00950AB5" w:rsidP="78D5BEC4">
      <w:pPr>
        <w:tabs>
          <w:tab w:val="left" w:pos="1020"/>
        </w:tabs>
        <w:spacing w:line="276" w:lineRule="auto"/>
        <w:ind w:right="-286"/>
        <w:rPr>
          <w:sz w:val="22"/>
          <w:szCs w:val="22"/>
        </w:rPr>
      </w:pPr>
      <w:r w:rsidRPr="78D5BEC4">
        <w:rPr>
          <w:sz w:val="22"/>
          <w:szCs w:val="22"/>
        </w:rPr>
        <w:t xml:space="preserve">Für Sebastian Kneipp war der Mai ein Sinnbild </w:t>
      </w:r>
      <w:r w:rsidR="0036299F">
        <w:rPr>
          <w:sz w:val="22"/>
          <w:szCs w:val="22"/>
        </w:rPr>
        <w:t>natürlicher</w:t>
      </w:r>
      <w:r w:rsidR="0036299F" w:rsidRPr="78D5BEC4">
        <w:rPr>
          <w:sz w:val="22"/>
          <w:szCs w:val="22"/>
        </w:rPr>
        <w:t xml:space="preserve"> </w:t>
      </w:r>
      <w:r w:rsidRPr="78D5BEC4">
        <w:rPr>
          <w:sz w:val="22"/>
          <w:szCs w:val="22"/>
        </w:rPr>
        <w:t xml:space="preserve">Ordnung: Alles wächst, alles strebt dem Licht entgegen – aber nichts überstürzt sich. Genau dieses Maßhalten ist jetzt entscheidend. Nach dem „Reset“ im April geht es im Mai darum, die gewonnene Energie ins Gleichgewicht zu bringen. Kneipps Lehre basiert auf fünf </w:t>
      </w:r>
      <w:r w:rsidR="00FE31F1" w:rsidRPr="78D5BEC4">
        <w:rPr>
          <w:sz w:val="22"/>
          <w:szCs w:val="22"/>
        </w:rPr>
        <w:t>Elementen</w:t>
      </w:r>
      <w:r w:rsidRPr="78D5BEC4">
        <w:rPr>
          <w:sz w:val="22"/>
          <w:szCs w:val="22"/>
        </w:rPr>
        <w:t>: Wasser, Bewegung, Ernährung, Heilpflanzen und Lebensordnung. Im Wonnemonat greifen sie besonders harmonisch ineinander.</w:t>
      </w:r>
    </w:p>
    <w:p w14:paraId="014511C7" w14:textId="77777777" w:rsidR="00950AB5" w:rsidRPr="00950AB5" w:rsidRDefault="00950AB5" w:rsidP="00950AB5">
      <w:pPr>
        <w:tabs>
          <w:tab w:val="left" w:pos="1020"/>
        </w:tabs>
        <w:spacing w:line="276" w:lineRule="auto"/>
        <w:ind w:right="-286"/>
        <w:rPr>
          <w:b/>
          <w:bCs/>
          <w:sz w:val="22"/>
          <w:szCs w:val="22"/>
        </w:rPr>
      </w:pPr>
    </w:p>
    <w:p w14:paraId="51C7B0E5" w14:textId="77777777" w:rsidR="00950AB5" w:rsidRPr="00950AB5" w:rsidRDefault="00950AB5" w:rsidP="00950AB5">
      <w:pPr>
        <w:tabs>
          <w:tab w:val="left" w:pos="1020"/>
        </w:tabs>
        <w:spacing w:line="276" w:lineRule="auto"/>
        <w:ind w:right="-286"/>
        <w:rPr>
          <w:b/>
          <w:bCs/>
          <w:sz w:val="22"/>
          <w:szCs w:val="22"/>
        </w:rPr>
      </w:pPr>
      <w:r w:rsidRPr="00950AB5">
        <w:rPr>
          <w:b/>
          <w:bCs/>
          <w:sz w:val="22"/>
          <w:szCs w:val="22"/>
        </w:rPr>
        <w:t>Beginnen wir mit dem Wasser – welche Anwendungen empfehlen sich jetzt?</w:t>
      </w:r>
    </w:p>
    <w:p w14:paraId="74DA2478" w14:textId="357600DD" w:rsidR="00950AB5" w:rsidRPr="00950AB5" w:rsidRDefault="00950AB5" w:rsidP="00950AB5">
      <w:pPr>
        <w:tabs>
          <w:tab w:val="left" w:pos="1020"/>
        </w:tabs>
        <w:spacing w:line="276" w:lineRule="auto"/>
        <w:ind w:right="-286"/>
        <w:rPr>
          <w:bCs/>
          <w:sz w:val="22"/>
          <w:szCs w:val="22"/>
        </w:rPr>
      </w:pPr>
      <w:r w:rsidRPr="00950AB5">
        <w:rPr>
          <w:bCs/>
          <w:sz w:val="22"/>
          <w:szCs w:val="22"/>
        </w:rPr>
        <w:t xml:space="preserve">Der Mai ist ideal für regelmäßige, milde Reize. </w:t>
      </w:r>
      <w:proofErr w:type="spellStart"/>
      <w:r w:rsidRPr="00950AB5">
        <w:rPr>
          <w:bCs/>
          <w:sz w:val="22"/>
          <w:szCs w:val="22"/>
        </w:rPr>
        <w:t>Armgüsse</w:t>
      </w:r>
      <w:proofErr w:type="spellEnd"/>
      <w:r w:rsidRPr="00950AB5">
        <w:rPr>
          <w:bCs/>
          <w:sz w:val="22"/>
          <w:szCs w:val="22"/>
        </w:rPr>
        <w:t xml:space="preserve"> am Morgen erfrischen und stabilisieren den Kreislauf. Wassertreten – </w:t>
      </w:r>
      <w:r w:rsidR="00FE31F1">
        <w:rPr>
          <w:bCs/>
          <w:sz w:val="22"/>
          <w:szCs w:val="22"/>
        </w:rPr>
        <w:t>im berühmten</w:t>
      </w:r>
      <w:r w:rsidRPr="00950AB5">
        <w:rPr>
          <w:bCs/>
          <w:sz w:val="22"/>
          <w:szCs w:val="22"/>
        </w:rPr>
        <w:t xml:space="preserve"> „Storchengang“ – trainiert die Gefäße und wirkt stimmungsaufhellend. Wer bereits abgehärtet ist, kann kalte Kniegüsse in die Routine integrieren. Wichtig ist Kneipps Grundsatz: „Im rechten Maß angewendet, stärkt das Wasser den Körper wie kaum ein anderes Mittel.“ Reize sollen anregen, nicht erschöpfen.</w:t>
      </w:r>
    </w:p>
    <w:p w14:paraId="6FB60EBF" w14:textId="77777777" w:rsidR="00950AB5" w:rsidRPr="00950AB5" w:rsidRDefault="00950AB5" w:rsidP="00950AB5">
      <w:pPr>
        <w:tabs>
          <w:tab w:val="left" w:pos="1020"/>
        </w:tabs>
        <w:spacing w:line="276" w:lineRule="auto"/>
        <w:ind w:right="-286"/>
        <w:rPr>
          <w:b/>
          <w:bCs/>
          <w:sz w:val="22"/>
          <w:szCs w:val="22"/>
        </w:rPr>
      </w:pPr>
    </w:p>
    <w:p w14:paraId="366098AB" w14:textId="77777777" w:rsidR="00950AB5" w:rsidRPr="00950AB5" w:rsidRDefault="00950AB5" w:rsidP="00950AB5">
      <w:pPr>
        <w:tabs>
          <w:tab w:val="left" w:pos="1020"/>
        </w:tabs>
        <w:spacing w:line="276" w:lineRule="auto"/>
        <w:ind w:right="-286"/>
        <w:rPr>
          <w:b/>
          <w:bCs/>
          <w:sz w:val="22"/>
          <w:szCs w:val="22"/>
        </w:rPr>
      </w:pPr>
      <w:r w:rsidRPr="00950AB5">
        <w:rPr>
          <w:b/>
          <w:bCs/>
          <w:sz w:val="22"/>
          <w:szCs w:val="22"/>
        </w:rPr>
        <w:t>Wie fügt sich die Bewegung in das Kneipp-Konzept im Mai ein?</w:t>
      </w:r>
    </w:p>
    <w:p w14:paraId="32CDA586" w14:textId="39200A6B" w:rsidR="00950AB5" w:rsidRPr="00950AB5" w:rsidRDefault="00950AB5" w:rsidP="00950AB5">
      <w:pPr>
        <w:tabs>
          <w:tab w:val="left" w:pos="1020"/>
        </w:tabs>
        <w:spacing w:line="276" w:lineRule="auto"/>
        <w:ind w:right="-286"/>
        <w:rPr>
          <w:bCs/>
          <w:sz w:val="22"/>
          <w:szCs w:val="22"/>
        </w:rPr>
      </w:pPr>
      <w:r w:rsidRPr="00950AB5">
        <w:rPr>
          <w:bCs/>
          <w:sz w:val="22"/>
          <w:szCs w:val="22"/>
        </w:rPr>
        <w:t xml:space="preserve">Bewegung </w:t>
      </w:r>
      <w:r w:rsidR="00FE31F1">
        <w:rPr>
          <w:bCs/>
          <w:sz w:val="22"/>
          <w:szCs w:val="22"/>
        </w:rPr>
        <w:t>war</w:t>
      </w:r>
      <w:r w:rsidRPr="00950AB5">
        <w:rPr>
          <w:bCs/>
          <w:sz w:val="22"/>
          <w:szCs w:val="22"/>
        </w:rPr>
        <w:t xml:space="preserve"> für Kneipp kein Leistungssport, sondern natürliche Aktivität. Spaziergänge im Grünen, bewusstes Barfußgehen im taufrischen Gras oder leichtes Radfahren verbinden Bewegung mit Naturerlebnis. Gerade das Barfußgehen regt die Durchblutung an und stabilisiert das Nervensystem. Kneipp sagte: „Die Natur ist die beste Apotheke.“ Wer sich draußen bewegt, nutzt ihre Heilkraft unmittelbar.</w:t>
      </w:r>
    </w:p>
    <w:p w14:paraId="1653D183" w14:textId="77777777" w:rsidR="00950AB5" w:rsidRPr="00950AB5" w:rsidRDefault="00950AB5" w:rsidP="00950AB5">
      <w:pPr>
        <w:tabs>
          <w:tab w:val="left" w:pos="1020"/>
        </w:tabs>
        <w:spacing w:line="276" w:lineRule="auto"/>
        <w:ind w:right="-286"/>
        <w:rPr>
          <w:b/>
          <w:bCs/>
          <w:sz w:val="22"/>
          <w:szCs w:val="22"/>
        </w:rPr>
      </w:pPr>
    </w:p>
    <w:p w14:paraId="28993B2D" w14:textId="69338805" w:rsidR="00950AB5" w:rsidRPr="00950AB5" w:rsidRDefault="00950AB5" w:rsidP="00950AB5">
      <w:pPr>
        <w:tabs>
          <w:tab w:val="left" w:pos="1020"/>
        </w:tabs>
        <w:spacing w:line="276" w:lineRule="auto"/>
        <w:ind w:right="-286"/>
        <w:rPr>
          <w:b/>
          <w:bCs/>
          <w:sz w:val="22"/>
          <w:szCs w:val="22"/>
        </w:rPr>
      </w:pPr>
      <w:r w:rsidRPr="00950AB5">
        <w:rPr>
          <w:b/>
          <w:bCs/>
          <w:sz w:val="22"/>
          <w:szCs w:val="22"/>
        </w:rPr>
        <w:t xml:space="preserve">Welche Rolle spielt die Ernährung im </w:t>
      </w:r>
      <w:r w:rsidR="00FE31F1">
        <w:rPr>
          <w:b/>
          <w:bCs/>
          <w:sz w:val="22"/>
          <w:szCs w:val="22"/>
        </w:rPr>
        <w:t>Mai</w:t>
      </w:r>
      <w:r w:rsidRPr="00950AB5">
        <w:rPr>
          <w:b/>
          <w:bCs/>
          <w:sz w:val="22"/>
          <w:szCs w:val="22"/>
        </w:rPr>
        <w:t>?</w:t>
      </w:r>
    </w:p>
    <w:p w14:paraId="197FE3C0" w14:textId="2F8DDF17" w:rsidR="00950AB5" w:rsidRPr="00950AB5" w:rsidRDefault="00950AB5" w:rsidP="78D5BEC4">
      <w:pPr>
        <w:tabs>
          <w:tab w:val="left" w:pos="1020"/>
        </w:tabs>
        <w:spacing w:line="276" w:lineRule="auto"/>
        <w:ind w:right="-286"/>
        <w:rPr>
          <w:sz w:val="22"/>
          <w:szCs w:val="22"/>
        </w:rPr>
      </w:pPr>
      <w:r w:rsidRPr="78D5BEC4">
        <w:rPr>
          <w:sz w:val="22"/>
          <w:szCs w:val="22"/>
        </w:rPr>
        <w:t xml:space="preserve">Die </w:t>
      </w:r>
      <w:r w:rsidR="00FE31F1" w:rsidRPr="78D5BEC4">
        <w:rPr>
          <w:sz w:val="22"/>
          <w:szCs w:val="22"/>
        </w:rPr>
        <w:t>K</w:t>
      </w:r>
      <w:r w:rsidRPr="78D5BEC4">
        <w:rPr>
          <w:sz w:val="22"/>
          <w:szCs w:val="22"/>
        </w:rPr>
        <w:t xml:space="preserve">neippsche Ernährung ist schlicht, frisch und maßvoll. Im Mai beschenkt uns die Natur mit Spargel, Spinat, Radieschen, Kräutern und ersten Beeren. Bitterstoffe aus Wildkräutern wie Löwenzahn oder Giersch regen Leber und Verdauung an. Kneipp warnte stets vor Übermaß: „Wer nicht jeden Tag etwas Zeit für seine Gesundheit aufbringt, muss eines Tages sehr viel Zeit für die Krankheit opfern.“ Bewusstes Essen </w:t>
      </w:r>
      <w:r w:rsidR="31FD6801" w:rsidRPr="78D5BEC4">
        <w:rPr>
          <w:sz w:val="22"/>
          <w:szCs w:val="22"/>
        </w:rPr>
        <w:t>ist ein wichtiger Teil</w:t>
      </w:r>
      <w:r w:rsidRPr="78D5BEC4">
        <w:rPr>
          <w:sz w:val="22"/>
          <w:szCs w:val="22"/>
        </w:rPr>
        <w:t xml:space="preserve"> tägliche</w:t>
      </w:r>
      <w:r w:rsidR="73654EB4" w:rsidRPr="78D5BEC4">
        <w:rPr>
          <w:sz w:val="22"/>
          <w:szCs w:val="22"/>
        </w:rPr>
        <w:t>r</w:t>
      </w:r>
      <w:r w:rsidRPr="78D5BEC4">
        <w:rPr>
          <w:sz w:val="22"/>
          <w:szCs w:val="22"/>
        </w:rPr>
        <w:t xml:space="preserve"> Gesundheitsvorsorge.</w:t>
      </w:r>
    </w:p>
    <w:p w14:paraId="5A50EB47" w14:textId="77777777" w:rsidR="00950AB5" w:rsidRPr="00950AB5" w:rsidRDefault="00950AB5" w:rsidP="00950AB5">
      <w:pPr>
        <w:tabs>
          <w:tab w:val="left" w:pos="1020"/>
        </w:tabs>
        <w:spacing w:line="276" w:lineRule="auto"/>
        <w:ind w:right="-286"/>
        <w:rPr>
          <w:b/>
          <w:bCs/>
          <w:sz w:val="22"/>
          <w:szCs w:val="22"/>
        </w:rPr>
      </w:pPr>
    </w:p>
    <w:p w14:paraId="7517AD75" w14:textId="5F1049E2" w:rsidR="00FE31F1" w:rsidRDefault="00950AB5" w:rsidP="00950AB5">
      <w:pPr>
        <w:tabs>
          <w:tab w:val="left" w:pos="1020"/>
        </w:tabs>
        <w:spacing w:line="276" w:lineRule="auto"/>
        <w:ind w:right="-286"/>
        <w:rPr>
          <w:bCs/>
          <w:sz w:val="22"/>
          <w:szCs w:val="22"/>
        </w:rPr>
      </w:pPr>
      <w:r w:rsidRPr="00950AB5">
        <w:rPr>
          <w:b/>
          <w:bCs/>
          <w:sz w:val="22"/>
          <w:szCs w:val="22"/>
        </w:rPr>
        <w:t xml:space="preserve">Welche Heilpflanzen </w:t>
      </w:r>
      <w:r w:rsidR="00FE31F1">
        <w:rPr>
          <w:b/>
          <w:bCs/>
          <w:sz w:val="22"/>
          <w:szCs w:val="22"/>
        </w:rPr>
        <w:t>können jetzt eine Rolle spielen</w:t>
      </w:r>
      <w:r w:rsidRPr="00950AB5">
        <w:rPr>
          <w:b/>
          <w:bCs/>
          <w:sz w:val="22"/>
          <w:szCs w:val="22"/>
        </w:rPr>
        <w:t>?</w:t>
      </w:r>
      <w:r w:rsidR="00FE31F1">
        <w:rPr>
          <w:b/>
          <w:bCs/>
          <w:sz w:val="22"/>
          <w:szCs w:val="22"/>
        </w:rPr>
        <w:br/>
      </w:r>
      <w:r w:rsidRPr="00950AB5">
        <w:rPr>
          <w:bCs/>
          <w:sz w:val="22"/>
          <w:szCs w:val="22"/>
        </w:rPr>
        <w:t xml:space="preserve">Weißdorn stärkt Herz und Kreislauf – ideal bei Temperaturschwankungen. Holunderblüten </w:t>
      </w:r>
      <w:proofErr w:type="spellStart"/>
      <w:r w:rsidRPr="00950AB5">
        <w:rPr>
          <w:bCs/>
          <w:sz w:val="22"/>
          <w:szCs w:val="22"/>
        </w:rPr>
        <w:t>un</w:t>
      </w:r>
      <w:proofErr w:type="spellEnd"/>
      <w:r w:rsidR="00FE31F1">
        <w:rPr>
          <w:bCs/>
          <w:sz w:val="22"/>
          <w:szCs w:val="22"/>
        </w:rPr>
        <w:t>-</w:t>
      </w:r>
    </w:p>
    <w:p w14:paraId="76A5FDC7" w14:textId="77777777" w:rsidR="00FE31F1" w:rsidRDefault="00FE31F1" w:rsidP="00950AB5">
      <w:pPr>
        <w:tabs>
          <w:tab w:val="left" w:pos="1020"/>
        </w:tabs>
        <w:spacing w:line="276" w:lineRule="auto"/>
        <w:ind w:right="-286"/>
        <w:rPr>
          <w:bCs/>
          <w:sz w:val="22"/>
          <w:szCs w:val="22"/>
        </w:rPr>
      </w:pPr>
    </w:p>
    <w:p w14:paraId="4970060E" w14:textId="77777777" w:rsidR="00FE31F1" w:rsidRDefault="00FE31F1" w:rsidP="00950AB5">
      <w:pPr>
        <w:tabs>
          <w:tab w:val="left" w:pos="1020"/>
        </w:tabs>
        <w:spacing w:line="276" w:lineRule="auto"/>
        <w:ind w:right="-286"/>
        <w:rPr>
          <w:bCs/>
          <w:sz w:val="22"/>
          <w:szCs w:val="22"/>
        </w:rPr>
      </w:pPr>
    </w:p>
    <w:p w14:paraId="01EC733E" w14:textId="77777777" w:rsidR="00FE31F1" w:rsidRDefault="00FE31F1" w:rsidP="00950AB5">
      <w:pPr>
        <w:tabs>
          <w:tab w:val="left" w:pos="1020"/>
        </w:tabs>
        <w:spacing w:line="276" w:lineRule="auto"/>
        <w:ind w:right="-286"/>
        <w:rPr>
          <w:bCs/>
          <w:sz w:val="22"/>
          <w:szCs w:val="22"/>
        </w:rPr>
      </w:pPr>
    </w:p>
    <w:p w14:paraId="180EAE5F" w14:textId="77777777" w:rsidR="00FE31F1" w:rsidRDefault="00FE31F1" w:rsidP="00950AB5">
      <w:pPr>
        <w:tabs>
          <w:tab w:val="left" w:pos="1020"/>
        </w:tabs>
        <w:spacing w:line="276" w:lineRule="auto"/>
        <w:ind w:right="-286"/>
        <w:rPr>
          <w:bCs/>
          <w:sz w:val="22"/>
          <w:szCs w:val="22"/>
        </w:rPr>
      </w:pPr>
    </w:p>
    <w:p w14:paraId="0399BCBC" w14:textId="77777777" w:rsidR="00FE31F1" w:rsidRDefault="00FE31F1" w:rsidP="00950AB5">
      <w:pPr>
        <w:tabs>
          <w:tab w:val="left" w:pos="1020"/>
        </w:tabs>
        <w:spacing w:line="276" w:lineRule="auto"/>
        <w:ind w:right="-286"/>
        <w:rPr>
          <w:bCs/>
          <w:sz w:val="22"/>
          <w:szCs w:val="22"/>
        </w:rPr>
      </w:pPr>
    </w:p>
    <w:p w14:paraId="23028C91" w14:textId="77777777" w:rsidR="00FE31F1" w:rsidRDefault="00FE31F1" w:rsidP="00950AB5">
      <w:pPr>
        <w:tabs>
          <w:tab w:val="left" w:pos="1020"/>
        </w:tabs>
        <w:spacing w:line="276" w:lineRule="auto"/>
        <w:ind w:right="-286"/>
        <w:rPr>
          <w:bCs/>
          <w:sz w:val="22"/>
          <w:szCs w:val="22"/>
        </w:rPr>
      </w:pPr>
    </w:p>
    <w:p w14:paraId="691B9F9C" w14:textId="77777777" w:rsidR="00FE31F1" w:rsidRDefault="00FE31F1" w:rsidP="00950AB5">
      <w:pPr>
        <w:tabs>
          <w:tab w:val="left" w:pos="1020"/>
        </w:tabs>
        <w:spacing w:line="276" w:lineRule="auto"/>
        <w:ind w:right="-286"/>
        <w:rPr>
          <w:bCs/>
          <w:sz w:val="22"/>
          <w:szCs w:val="22"/>
        </w:rPr>
      </w:pPr>
    </w:p>
    <w:p w14:paraId="65684BB5" w14:textId="77777777" w:rsidR="00FE31F1" w:rsidRDefault="00FE31F1" w:rsidP="00950AB5">
      <w:pPr>
        <w:tabs>
          <w:tab w:val="left" w:pos="1020"/>
        </w:tabs>
        <w:spacing w:line="276" w:lineRule="auto"/>
        <w:ind w:right="-286"/>
        <w:rPr>
          <w:bCs/>
          <w:sz w:val="22"/>
          <w:szCs w:val="22"/>
        </w:rPr>
      </w:pPr>
    </w:p>
    <w:p w14:paraId="7C3FA11C" w14:textId="77777777" w:rsidR="00FE31F1" w:rsidRDefault="00FE31F1" w:rsidP="00950AB5">
      <w:pPr>
        <w:tabs>
          <w:tab w:val="left" w:pos="1020"/>
        </w:tabs>
        <w:spacing w:line="276" w:lineRule="auto"/>
        <w:ind w:right="-286"/>
        <w:rPr>
          <w:bCs/>
          <w:sz w:val="22"/>
          <w:szCs w:val="22"/>
        </w:rPr>
      </w:pPr>
    </w:p>
    <w:p w14:paraId="23EC4F62" w14:textId="77777777" w:rsidR="00FE31F1" w:rsidRDefault="00FE31F1" w:rsidP="00950AB5">
      <w:pPr>
        <w:tabs>
          <w:tab w:val="left" w:pos="1020"/>
        </w:tabs>
        <w:spacing w:line="276" w:lineRule="auto"/>
        <w:ind w:right="-286"/>
        <w:rPr>
          <w:bCs/>
          <w:sz w:val="22"/>
          <w:szCs w:val="22"/>
        </w:rPr>
      </w:pPr>
    </w:p>
    <w:p w14:paraId="241B4634" w14:textId="77777777" w:rsidR="00FE31F1" w:rsidRDefault="00FE31F1" w:rsidP="00950AB5">
      <w:pPr>
        <w:tabs>
          <w:tab w:val="left" w:pos="1020"/>
        </w:tabs>
        <w:spacing w:line="276" w:lineRule="auto"/>
        <w:ind w:right="-286"/>
        <w:rPr>
          <w:bCs/>
          <w:sz w:val="22"/>
          <w:szCs w:val="22"/>
        </w:rPr>
      </w:pPr>
    </w:p>
    <w:p w14:paraId="6FDAAFA0" w14:textId="3BAE2DAE" w:rsidR="00950AB5" w:rsidRPr="00950AB5" w:rsidRDefault="00950AB5" w:rsidP="00950AB5">
      <w:pPr>
        <w:tabs>
          <w:tab w:val="left" w:pos="1020"/>
        </w:tabs>
        <w:spacing w:line="276" w:lineRule="auto"/>
        <w:ind w:right="-286"/>
        <w:rPr>
          <w:bCs/>
          <w:sz w:val="22"/>
          <w:szCs w:val="22"/>
        </w:rPr>
      </w:pPr>
      <w:proofErr w:type="spellStart"/>
      <w:r w:rsidRPr="00950AB5">
        <w:rPr>
          <w:bCs/>
          <w:sz w:val="22"/>
          <w:szCs w:val="22"/>
        </w:rPr>
        <w:t>terstützen</w:t>
      </w:r>
      <w:proofErr w:type="spellEnd"/>
      <w:r w:rsidRPr="00950AB5">
        <w:rPr>
          <w:bCs/>
          <w:sz w:val="22"/>
          <w:szCs w:val="22"/>
        </w:rPr>
        <w:t xml:space="preserve"> die Abwehrkräfte. Melisse beruhigt bei innerer Unruhe. Auch der Mai ist noch Brennnesselzeit: Sie wirkt stoffwechselanregend und „reinigend“. Kneipp war überzeugt, dass Gott für jedes Leiden ein Kraut habe wachsen lassen. Entscheidend sei, sie zur rechten Zeit zu nutzen.</w:t>
      </w:r>
    </w:p>
    <w:p w14:paraId="33908F6D" w14:textId="77777777" w:rsidR="00950AB5" w:rsidRPr="00950AB5" w:rsidRDefault="00950AB5" w:rsidP="00950AB5">
      <w:pPr>
        <w:tabs>
          <w:tab w:val="left" w:pos="1020"/>
        </w:tabs>
        <w:spacing w:line="276" w:lineRule="auto"/>
        <w:ind w:right="-286"/>
        <w:rPr>
          <w:b/>
          <w:bCs/>
          <w:sz w:val="22"/>
          <w:szCs w:val="22"/>
        </w:rPr>
      </w:pPr>
    </w:p>
    <w:p w14:paraId="4BDB1DA4" w14:textId="77777777" w:rsidR="00950AB5" w:rsidRPr="00950AB5" w:rsidRDefault="00950AB5" w:rsidP="00950AB5">
      <w:pPr>
        <w:tabs>
          <w:tab w:val="left" w:pos="1020"/>
        </w:tabs>
        <w:spacing w:line="276" w:lineRule="auto"/>
        <w:ind w:right="-286"/>
        <w:rPr>
          <w:b/>
          <w:bCs/>
          <w:sz w:val="22"/>
          <w:szCs w:val="22"/>
        </w:rPr>
      </w:pPr>
      <w:r w:rsidRPr="00950AB5">
        <w:rPr>
          <w:b/>
          <w:bCs/>
          <w:sz w:val="22"/>
          <w:szCs w:val="22"/>
        </w:rPr>
        <w:t>Und was bedeutet „Lebensordnung“ im Mai?</w:t>
      </w:r>
    </w:p>
    <w:p w14:paraId="300CFCA3" w14:textId="0AFBFF96" w:rsidR="00950AB5" w:rsidRPr="00950AB5" w:rsidRDefault="00950AB5" w:rsidP="00950AB5">
      <w:pPr>
        <w:tabs>
          <w:tab w:val="left" w:pos="1020"/>
        </w:tabs>
        <w:spacing w:line="276" w:lineRule="auto"/>
        <w:ind w:right="-286"/>
        <w:rPr>
          <w:bCs/>
          <w:sz w:val="22"/>
          <w:szCs w:val="22"/>
        </w:rPr>
      </w:pPr>
      <w:r w:rsidRPr="00950AB5">
        <w:rPr>
          <w:bCs/>
          <w:sz w:val="22"/>
          <w:szCs w:val="22"/>
        </w:rPr>
        <w:t xml:space="preserve">Die Lebensordnung ist </w:t>
      </w:r>
      <w:r w:rsidR="00FE31F1">
        <w:rPr>
          <w:bCs/>
          <w:sz w:val="22"/>
          <w:szCs w:val="22"/>
        </w:rPr>
        <w:t>das</w:t>
      </w:r>
      <w:r w:rsidRPr="00950AB5">
        <w:rPr>
          <w:bCs/>
          <w:sz w:val="22"/>
          <w:szCs w:val="22"/>
        </w:rPr>
        <w:t xml:space="preserve"> </w:t>
      </w:r>
      <w:r w:rsidR="00FE31F1">
        <w:rPr>
          <w:bCs/>
          <w:sz w:val="22"/>
          <w:szCs w:val="22"/>
        </w:rPr>
        <w:t>zentrale</w:t>
      </w:r>
      <w:r w:rsidRPr="00950AB5">
        <w:rPr>
          <w:bCs/>
          <w:sz w:val="22"/>
          <w:szCs w:val="22"/>
        </w:rPr>
        <w:t xml:space="preserve"> </w:t>
      </w:r>
      <w:r w:rsidR="00FE31F1">
        <w:rPr>
          <w:bCs/>
          <w:sz w:val="22"/>
          <w:szCs w:val="22"/>
        </w:rPr>
        <w:t>Element</w:t>
      </w:r>
      <w:r w:rsidRPr="00950AB5">
        <w:rPr>
          <w:bCs/>
          <w:sz w:val="22"/>
          <w:szCs w:val="22"/>
        </w:rPr>
        <w:t xml:space="preserve"> Kneipps. Sie meint Balance zwischen Aktivität und Ruhe, Arbeit und Erholung, Anspannung und Entspannung. Die langen Abende verführen dazu, immer aktiv zu sein. Doch gerade jetzt braucht der Körper regelmäßigen Schlaf und bewusste Pausen. Ein abendlicher Kräutertee, ein kurzer Dankbarkeitsmoment oder ein Spaziergang im Sonnenuntergang helfen, den Tag harmonisch abzuschließen.</w:t>
      </w:r>
    </w:p>
    <w:p w14:paraId="7D44CDCE" w14:textId="77777777" w:rsidR="00950AB5" w:rsidRPr="00950AB5" w:rsidRDefault="00950AB5" w:rsidP="00950AB5">
      <w:pPr>
        <w:tabs>
          <w:tab w:val="left" w:pos="1020"/>
        </w:tabs>
        <w:spacing w:line="276" w:lineRule="auto"/>
        <w:ind w:right="-286"/>
        <w:rPr>
          <w:b/>
          <w:bCs/>
          <w:sz w:val="22"/>
          <w:szCs w:val="22"/>
        </w:rPr>
      </w:pPr>
    </w:p>
    <w:p w14:paraId="53985ACF" w14:textId="77777777" w:rsidR="00950AB5" w:rsidRPr="00950AB5" w:rsidRDefault="00950AB5" w:rsidP="00950AB5">
      <w:pPr>
        <w:tabs>
          <w:tab w:val="left" w:pos="1020"/>
        </w:tabs>
        <w:spacing w:line="276" w:lineRule="auto"/>
        <w:ind w:right="-286"/>
        <w:rPr>
          <w:b/>
          <w:bCs/>
          <w:sz w:val="22"/>
          <w:szCs w:val="22"/>
        </w:rPr>
      </w:pPr>
      <w:r w:rsidRPr="00950AB5">
        <w:rPr>
          <w:b/>
          <w:bCs/>
          <w:sz w:val="22"/>
          <w:szCs w:val="22"/>
        </w:rPr>
        <w:t>Ihr Fazit für den Mai?</w:t>
      </w:r>
    </w:p>
    <w:p w14:paraId="16E0A486" w14:textId="77777777" w:rsidR="00950AB5" w:rsidRPr="00950AB5" w:rsidRDefault="00950AB5" w:rsidP="00950AB5">
      <w:pPr>
        <w:tabs>
          <w:tab w:val="left" w:pos="1020"/>
        </w:tabs>
        <w:spacing w:line="276" w:lineRule="auto"/>
        <w:ind w:right="-286"/>
        <w:rPr>
          <w:bCs/>
          <w:sz w:val="22"/>
          <w:szCs w:val="22"/>
        </w:rPr>
      </w:pPr>
      <w:r w:rsidRPr="00950AB5">
        <w:rPr>
          <w:bCs/>
          <w:sz w:val="22"/>
          <w:szCs w:val="22"/>
        </w:rPr>
        <w:t>Der Mai schenkt uns Kraft – aber wir müssen sie klug einsetzen. Wer die fünf Kneippschen Elemente bewusst kombiniert, legt jetzt das Fundament für einen gesunden Sommer. Oder mit Kneipps Worten:</w:t>
      </w:r>
    </w:p>
    <w:p w14:paraId="1AB4780E" w14:textId="77777777" w:rsidR="00FE31F1" w:rsidRDefault="00FE31F1" w:rsidP="00950AB5">
      <w:pPr>
        <w:tabs>
          <w:tab w:val="left" w:pos="1020"/>
        </w:tabs>
        <w:spacing w:line="276" w:lineRule="auto"/>
        <w:ind w:right="-286"/>
        <w:rPr>
          <w:bCs/>
          <w:sz w:val="22"/>
          <w:szCs w:val="22"/>
        </w:rPr>
      </w:pPr>
    </w:p>
    <w:p w14:paraId="43145CAE" w14:textId="0088C9DB" w:rsidR="00950AB5" w:rsidRPr="00FE31F1" w:rsidRDefault="00950AB5" w:rsidP="00FE31F1">
      <w:pPr>
        <w:tabs>
          <w:tab w:val="left" w:pos="1020"/>
        </w:tabs>
        <w:spacing w:line="276" w:lineRule="auto"/>
        <w:ind w:right="-286"/>
        <w:jc w:val="center"/>
        <w:rPr>
          <w:bCs/>
          <w:i/>
          <w:iCs/>
          <w:sz w:val="22"/>
          <w:szCs w:val="22"/>
        </w:rPr>
      </w:pPr>
      <w:r w:rsidRPr="00FE31F1">
        <w:rPr>
          <w:bCs/>
          <w:i/>
          <w:iCs/>
          <w:sz w:val="22"/>
          <w:szCs w:val="22"/>
        </w:rPr>
        <w:t>„Gesundheit bekommt man nicht im Handel, sondern durch den Lebenswandel.“</w:t>
      </w:r>
    </w:p>
    <w:p w14:paraId="7F345B4B" w14:textId="77777777" w:rsidR="00950AB5" w:rsidRPr="00950AB5" w:rsidRDefault="00950AB5" w:rsidP="00950AB5">
      <w:pPr>
        <w:tabs>
          <w:tab w:val="left" w:pos="1020"/>
        </w:tabs>
        <w:spacing w:line="276" w:lineRule="auto"/>
        <w:ind w:right="-286"/>
        <w:rPr>
          <w:b/>
          <w:bCs/>
          <w:sz w:val="22"/>
          <w:szCs w:val="22"/>
        </w:rPr>
      </w:pPr>
    </w:p>
    <w:p w14:paraId="2BDB0D45" w14:textId="056A04A7" w:rsidR="0009293A" w:rsidRPr="00950AB5" w:rsidRDefault="00950AB5" w:rsidP="78D5BEC4">
      <w:pPr>
        <w:tabs>
          <w:tab w:val="left" w:pos="1020"/>
        </w:tabs>
        <w:spacing w:line="276" w:lineRule="auto"/>
        <w:ind w:right="-286"/>
        <w:rPr>
          <w:sz w:val="22"/>
          <w:szCs w:val="22"/>
        </w:rPr>
      </w:pPr>
      <w:r w:rsidRPr="78D5BEC4">
        <w:rPr>
          <w:sz w:val="22"/>
          <w:szCs w:val="22"/>
        </w:rPr>
        <w:t>Gerade jetzt lohnt sich der Besuch einer Kneipp-Anlage: Wasser, Bewegung und Natur verbinden sich dort auf ganz ursprüngliche Weise – ganz im Sinne des großen Naturheilkundlers.</w:t>
      </w:r>
      <w:r w:rsidR="0BB63B60" w:rsidRPr="78D5BEC4">
        <w:rPr>
          <w:sz w:val="22"/>
          <w:szCs w:val="22"/>
        </w:rPr>
        <w:t xml:space="preserve"> Viele Kneipp-Vereine bieten im Mai gemeinsame Kräuterwanderungen, das </w:t>
      </w:r>
      <w:proofErr w:type="spellStart"/>
      <w:r w:rsidR="0BB63B60" w:rsidRPr="78D5BEC4">
        <w:rPr>
          <w:sz w:val="22"/>
          <w:szCs w:val="22"/>
        </w:rPr>
        <w:t>Anwassern</w:t>
      </w:r>
      <w:proofErr w:type="spellEnd"/>
      <w:r w:rsidR="0BB63B60" w:rsidRPr="78D5BEC4">
        <w:rPr>
          <w:sz w:val="22"/>
          <w:szCs w:val="22"/>
        </w:rPr>
        <w:t xml:space="preserve"> oder Bewegungsangebote in der Natur an – eine gute Gelegenheit, Kneipps Gesundheitslehre gemeinsam zu erleben.</w:t>
      </w:r>
    </w:p>
    <w:p w14:paraId="3B473E00" w14:textId="77777777" w:rsidR="0009293A" w:rsidRPr="00950AB5" w:rsidRDefault="0009293A" w:rsidP="0021338A">
      <w:pPr>
        <w:tabs>
          <w:tab w:val="left" w:pos="1020"/>
        </w:tabs>
        <w:spacing w:line="276" w:lineRule="auto"/>
        <w:ind w:right="-286"/>
        <w:rPr>
          <w:bCs/>
          <w:sz w:val="22"/>
          <w:szCs w:val="22"/>
        </w:rPr>
      </w:pPr>
    </w:p>
    <w:p w14:paraId="2426F0DF" w14:textId="77777777" w:rsidR="00D924F9" w:rsidRDefault="00D924F9" w:rsidP="0021338A">
      <w:pPr>
        <w:tabs>
          <w:tab w:val="left" w:pos="1020"/>
        </w:tabs>
        <w:spacing w:line="276" w:lineRule="auto"/>
        <w:ind w:right="-286"/>
        <w:rPr>
          <w:rFonts w:cs="Arial"/>
          <w:sz w:val="22"/>
          <w:szCs w:val="22"/>
        </w:rPr>
      </w:pPr>
    </w:p>
    <w:p w14:paraId="4819F2A2" w14:textId="77777777" w:rsidR="009D71E9" w:rsidRDefault="009D71E9" w:rsidP="0021338A">
      <w:pPr>
        <w:tabs>
          <w:tab w:val="left" w:pos="1020"/>
        </w:tabs>
        <w:spacing w:line="276" w:lineRule="auto"/>
        <w:ind w:right="-286"/>
        <w:rPr>
          <w:rFonts w:cs="Arial"/>
          <w:sz w:val="22"/>
          <w:szCs w:val="22"/>
        </w:rPr>
      </w:pPr>
    </w:p>
    <w:p w14:paraId="4B4D86E8" w14:textId="77777777" w:rsidR="009D71E9" w:rsidRDefault="009D71E9" w:rsidP="0021338A">
      <w:pPr>
        <w:tabs>
          <w:tab w:val="left" w:pos="1020"/>
        </w:tabs>
        <w:spacing w:line="276" w:lineRule="auto"/>
        <w:ind w:right="-286"/>
        <w:rPr>
          <w:rFonts w:cs="Arial"/>
          <w:sz w:val="22"/>
          <w:szCs w:val="22"/>
        </w:rPr>
      </w:pPr>
    </w:p>
    <w:p w14:paraId="611164C7" w14:textId="77777777" w:rsidR="009D71E9" w:rsidRDefault="009D71E9" w:rsidP="0021338A">
      <w:pPr>
        <w:tabs>
          <w:tab w:val="left" w:pos="1020"/>
        </w:tabs>
        <w:spacing w:line="276" w:lineRule="auto"/>
        <w:ind w:right="-286"/>
        <w:rPr>
          <w:rFonts w:cs="Arial"/>
          <w:sz w:val="22"/>
          <w:szCs w:val="22"/>
        </w:rPr>
      </w:pPr>
    </w:p>
    <w:p w14:paraId="7D41B438" w14:textId="77777777" w:rsidR="009D71E9" w:rsidRDefault="009D71E9" w:rsidP="0021338A">
      <w:pPr>
        <w:tabs>
          <w:tab w:val="left" w:pos="1020"/>
        </w:tabs>
        <w:spacing w:line="276" w:lineRule="auto"/>
        <w:ind w:right="-286"/>
        <w:rPr>
          <w:rFonts w:cs="Arial"/>
          <w:sz w:val="22"/>
          <w:szCs w:val="22"/>
        </w:rPr>
      </w:pPr>
    </w:p>
    <w:p w14:paraId="0A440777" w14:textId="77777777" w:rsidR="00D924F9" w:rsidRDefault="00D924F9" w:rsidP="0021338A">
      <w:pPr>
        <w:tabs>
          <w:tab w:val="left" w:pos="1020"/>
        </w:tabs>
        <w:spacing w:line="276" w:lineRule="auto"/>
        <w:ind w:right="-286"/>
        <w:rPr>
          <w:rFonts w:cs="Arial"/>
          <w:sz w:val="22"/>
          <w:szCs w:val="22"/>
        </w:rPr>
      </w:pPr>
    </w:p>
    <w:p w14:paraId="01B2D985" w14:textId="77777777" w:rsidR="00D924F9" w:rsidRDefault="00D924F9" w:rsidP="0021338A">
      <w:pPr>
        <w:tabs>
          <w:tab w:val="left" w:pos="1020"/>
        </w:tabs>
        <w:spacing w:line="276" w:lineRule="auto"/>
        <w:ind w:right="-286"/>
        <w:rPr>
          <w:rFonts w:cs="Arial"/>
          <w:sz w:val="22"/>
          <w:szCs w:val="22"/>
        </w:rPr>
      </w:pPr>
    </w:p>
    <w:p w14:paraId="165EC679" w14:textId="77777777" w:rsidR="00D924F9" w:rsidRDefault="00D924F9" w:rsidP="0021338A">
      <w:pPr>
        <w:tabs>
          <w:tab w:val="left" w:pos="1020"/>
        </w:tabs>
        <w:spacing w:line="276" w:lineRule="auto"/>
        <w:ind w:right="-286"/>
        <w:rPr>
          <w:rFonts w:cs="Arial"/>
          <w:sz w:val="22"/>
          <w:szCs w:val="22"/>
        </w:rPr>
      </w:pPr>
    </w:p>
    <w:p w14:paraId="5F3158AE" w14:textId="77777777" w:rsidR="00FE31F1" w:rsidRDefault="00FE31F1" w:rsidP="0021338A">
      <w:pPr>
        <w:tabs>
          <w:tab w:val="left" w:pos="1020"/>
        </w:tabs>
        <w:spacing w:line="276" w:lineRule="auto"/>
        <w:ind w:right="-286"/>
        <w:rPr>
          <w:rFonts w:cs="Arial"/>
          <w:sz w:val="22"/>
          <w:szCs w:val="22"/>
        </w:rPr>
      </w:pPr>
    </w:p>
    <w:p w14:paraId="3922B341" w14:textId="77777777" w:rsidR="00FE31F1" w:rsidRDefault="00FE31F1" w:rsidP="0021338A">
      <w:pPr>
        <w:tabs>
          <w:tab w:val="left" w:pos="1020"/>
        </w:tabs>
        <w:spacing w:line="276" w:lineRule="auto"/>
        <w:ind w:right="-286"/>
        <w:rPr>
          <w:rFonts w:cs="Arial"/>
          <w:sz w:val="22"/>
          <w:szCs w:val="22"/>
        </w:rPr>
      </w:pPr>
    </w:p>
    <w:p w14:paraId="715E8807" w14:textId="77777777" w:rsidR="00D924F9" w:rsidRDefault="00D924F9" w:rsidP="0021338A">
      <w:pPr>
        <w:tabs>
          <w:tab w:val="left" w:pos="1020"/>
        </w:tabs>
        <w:spacing w:line="276" w:lineRule="auto"/>
        <w:ind w:right="-286"/>
        <w:rPr>
          <w:rFonts w:cs="Arial"/>
          <w:sz w:val="22"/>
          <w:szCs w:val="22"/>
        </w:rPr>
      </w:pPr>
    </w:p>
    <w:p w14:paraId="073BF2BA" w14:textId="77777777" w:rsidR="008D6585" w:rsidRDefault="008D6585" w:rsidP="008D6585">
      <w:pPr>
        <w:rPr>
          <w:bCs/>
          <w:sz w:val="20"/>
          <w:szCs w:val="20"/>
        </w:rPr>
      </w:pPr>
    </w:p>
    <w:p w14:paraId="663DADC9" w14:textId="77777777" w:rsidR="006E563D" w:rsidRDefault="006E563D" w:rsidP="008D6585">
      <w:pPr>
        <w:rPr>
          <w:bCs/>
          <w:sz w:val="20"/>
          <w:szCs w:val="20"/>
        </w:rPr>
      </w:pPr>
    </w:p>
    <w:p w14:paraId="1DF97DC4" w14:textId="490C7E5A" w:rsidR="009827B1" w:rsidRPr="008D6585" w:rsidRDefault="00D60434" w:rsidP="008D6585">
      <w:pPr>
        <w:rPr>
          <w:bCs/>
          <w:sz w:val="20"/>
          <w:szCs w:val="20"/>
        </w:rPr>
      </w:pPr>
      <w:r w:rsidRPr="008D6585">
        <w:rPr>
          <w:bCs/>
          <w:sz w:val="18"/>
          <w:szCs w:val="18"/>
        </w:rPr>
        <w:t>Hinweis:</w:t>
      </w:r>
      <w:r w:rsidR="008D6585" w:rsidRPr="008D6585">
        <w:rPr>
          <w:bCs/>
          <w:sz w:val="18"/>
          <w:szCs w:val="18"/>
        </w:rPr>
        <w:t xml:space="preserve"> B</w:t>
      </w:r>
      <w:r w:rsidR="009827B1" w:rsidRPr="008D6585">
        <w:rPr>
          <w:bCs/>
          <w:sz w:val="18"/>
          <w:szCs w:val="18"/>
        </w:rPr>
        <w:t>eschriebene Kneipp-Anwendungen dienen der allgemeinen Gesundheitsförderung. Sie ersetzen keine ärztliche Beratung oder Therapie.</w:t>
      </w:r>
      <w:r w:rsidR="008D6585" w:rsidRPr="008D6585">
        <w:rPr>
          <w:bCs/>
          <w:sz w:val="18"/>
          <w:szCs w:val="18"/>
        </w:rPr>
        <w:t xml:space="preserve"> </w:t>
      </w:r>
      <w:r w:rsidR="009827B1" w:rsidRPr="008D6585">
        <w:rPr>
          <w:bCs/>
          <w:sz w:val="18"/>
          <w:szCs w:val="18"/>
        </w:rPr>
        <w:t>Bei bestehenden Erkrankungen oder Unsicherheiten wenden Sie sich bitte vorab an medizinisches Fachpersonal</w:t>
      </w:r>
      <w:r w:rsidR="008D6585">
        <w:rPr>
          <w:bCs/>
          <w:sz w:val="18"/>
          <w:szCs w:val="18"/>
        </w:rPr>
        <w:t>.</w:t>
      </w:r>
    </w:p>
    <w:sectPr w:rsidR="009827B1" w:rsidRPr="008D6585" w:rsidSect="00C82EBF">
      <w:headerReference w:type="default" r:id="rId8"/>
      <w:footerReference w:type="default" r:id="rId9"/>
      <w:pgSz w:w="11906" w:h="16838"/>
      <w:pgMar w:top="1417"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0E8745" w14:textId="77777777" w:rsidR="00A60460" w:rsidRDefault="00A60460" w:rsidP="0051571E">
      <w:r>
        <w:separator/>
      </w:r>
    </w:p>
  </w:endnote>
  <w:endnote w:type="continuationSeparator" w:id="0">
    <w:p w14:paraId="6B4151BD" w14:textId="77777777" w:rsidR="00A60460" w:rsidRDefault="00A60460" w:rsidP="00515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Univers">
    <w:charset w:val="00"/>
    <w:family w:val="swiss"/>
    <w:pitch w:val="variable"/>
    <w:sig w:usb0="80000287" w:usb1="00000000" w:usb2="00000000" w:usb3="00000000" w:csb0="0000000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venir Next LT Pro">
    <w:charset w:val="00"/>
    <w:family w:val="swiss"/>
    <w:pitch w:val="variable"/>
    <w:sig w:usb0="800000EF" w:usb1="5000204A" w:usb2="00000000" w:usb3="00000000" w:csb0="00000093"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CCC8E" w14:textId="7A111660" w:rsidR="00813A34" w:rsidRPr="00813A34" w:rsidRDefault="00813A34">
    <w:pPr>
      <w:pStyle w:val="Fuzeile"/>
      <w:rPr>
        <w:rFonts w:ascii="Avenir Next LT Pro" w:hAnsi="Avenir Next LT Pro"/>
        <w:sz w:val="14"/>
        <w:szCs w:val="14"/>
      </w:rPr>
    </w:pPr>
    <w:r w:rsidRPr="00813A34">
      <w:rPr>
        <w:rFonts w:ascii="Avenir Next LT Pro" w:hAnsi="Avenir Next LT Pro"/>
        <w:sz w:val="14"/>
        <w:szCs w:val="14"/>
      </w:rPr>
      <w:t>Kneipp-Bund e.V. / Adolf-Scholz-Allee 6 / 86825 Bad Wörishofen / Tel. 08247.30 02-</w:t>
    </w:r>
    <w:r w:rsidR="008C4458">
      <w:rPr>
        <w:rFonts w:ascii="Avenir Next LT Pro" w:hAnsi="Avenir Next LT Pro"/>
        <w:sz w:val="14"/>
        <w:szCs w:val="14"/>
      </w:rPr>
      <w:t>0</w:t>
    </w:r>
    <w:r w:rsidRPr="00813A34">
      <w:rPr>
        <w:rFonts w:ascii="Avenir Next LT Pro" w:hAnsi="Avenir Next LT Pro"/>
        <w:sz w:val="14"/>
        <w:szCs w:val="14"/>
      </w:rPr>
      <w:t xml:space="preserve"> / info@kneippbund.de / www.kneippbund.de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609537" w14:textId="77777777" w:rsidR="00A60460" w:rsidRDefault="00A60460" w:rsidP="0051571E">
      <w:r>
        <w:separator/>
      </w:r>
    </w:p>
  </w:footnote>
  <w:footnote w:type="continuationSeparator" w:id="0">
    <w:p w14:paraId="6E0C7FE4" w14:textId="77777777" w:rsidR="00A60460" w:rsidRDefault="00A60460" w:rsidP="005157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77755" w14:textId="42796BBA" w:rsidR="00577B72" w:rsidRPr="00463E88" w:rsidRDefault="00123CBE">
    <w:pPr>
      <w:pStyle w:val="Kopfzeile"/>
    </w:pPr>
    <w:r>
      <w:rPr>
        <w:noProof/>
        <w:sz w:val="28"/>
        <w:szCs w:val="28"/>
      </w:rPr>
      <w:drawing>
        <wp:anchor distT="0" distB="0" distL="114300" distR="114300" simplePos="0" relativeHeight="251658240" behindDoc="1" locked="0" layoutInCell="1" allowOverlap="1" wp14:anchorId="4726A200" wp14:editId="7FE7EE07">
          <wp:simplePos x="0" y="0"/>
          <wp:positionH relativeFrom="page">
            <wp:posOffset>0</wp:posOffset>
          </wp:positionH>
          <wp:positionV relativeFrom="paragraph">
            <wp:posOffset>-526415</wp:posOffset>
          </wp:positionV>
          <wp:extent cx="7560000" cy="2486667"/>
          <wp:effectExtent l="0" t="0" r="3175" b="8890"/>
          <wp:wrapNone/>
          <wp:docPr id="1962924230" name="Grafik 1" descr="Ein Bild, das Text, Screenshot, Marke, Schrif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924230" name="Grafik 1" descr="Ein Bild, das Text, Screenshot, Marke, Schrift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7560000" cy="2486667"/>
                  </a:xfrm>
                  <a:prstGeom prst="rect">
                    <a:avLst/>
                  </a:prstGeom>
                </pic:spPr>
              </pic:pic>
            </a:graphicData>
          </a:graphic>
          <wp14:sizeRelH relativeFrom="margin">
            <wp14:pctWidth>0</wp14:pctWidth>
          </wp14:sizeRelH>
          <wp14:sizeRelV relativeFrom="margin">
            <wp14:pctHeight>0</wp14:pctHeight>
          </wp14:sizeRelV>
        </wp:anchor>
      </w:drawing>
    </w:r>
    <w:r w:rsidR="006F1EEC">
      <w:rPr>
        <w:noProof/>
        <w:sz w:val="28"/>
        <w:szCs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0pt;height:42pt;visibility:visible;mso-wrap-style:square" o:bullet="t">
        <v:imagedata r:id="rId1" o:title=""/>
      </v:shape>
    </w:pict>
  </w:numPicBullet>
  <w:numPicBullet w:numPicBulletId="1">
    <w:pict>
      <v:shape id="_x0000_i1026" type="#_x0000_t75" style="width:283.2pt;height:283.2pt" o:bullet="t">
        <v:imagedata r:id="rId2" o:title="Lebensordnung"/>
      </v:shape>
    </w:pict>
  </w:numPicBullet>
  <w:abstractNum w:abstractNumId="0" w15:restartNumberingAfterBreak="0">
    <w:nsid w:val="08990D0C"/>
    <w:multiLevelType w:val="hybridMultilevel"/>
    <w:tmpl w:val="8B68B1AC"/>
    <w:lvl w:ilvl="0" w:tplc="C9B4B48E">
      <w:start w:val="1"/>
      <w:numFmt w:val="bullet"/>
      <w:lvlText w:val=""/>
      <w:lvlJc w:val="left"/>
      <w:pPr>
        <w:ind w:left="1080" w:hanging="360"/>
      </w:pPr>
      <w:rPr>
        <w:rFonts w:ascii="Symbol" w:hAnsi="Symbol" w:hint="default"/>
        <w:color w:val="auto"/>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 w15:restartNumberingAfterBreak="0">
    <w:nsid w:val="0BF432EB"/>
    <w:multiLevelType w:val="multilevel"/>
    <w:tmpl w:val="3702A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411A06"/>
    <w:multiLevelType w:val="hybridMultilevel"/>
    <w:tmpl w:val="13E23B5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0622D9"/>
    <w:multiLevelType w:val="hybridMultilevel"/>
    <w:tmpl w:val="52588F64"/>
    <w:lvl w:ilvl="0" w:tplc="5FB06D58">
      <w:start w:val="1"/>
      <w:numFmt w:val="bullet"/>
      <w:lvlText w:val=""/>
      <w:lvlPicBulletId w:val="1"/>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49B3959"/>
    <w:multiLevelType w:val="hybridMultilevel"/>
    <w:tmpl w:val="8094157A"/>
    <w:lvl w:ilvl="0" w:tplc="2E746784">
      <w:start w:val="1"/>
      <w:numFmt w:val="bullet"/>
      <w:lvlText w:val=""/>
      <w:lvlJc w:val="left"/>
      <w:pPr>
        <w:tabs>
          <w:tab w:val="num" w:pos="720"/>
        </w:tabs>
        <w:ind w:left="720" w:hanging="360"/>
      </w:pPr>
      <w:rPr>
        <w:rFonts w:ascii="Symbol" w:hAnsi="Symbol" w:hint="default"/>
        <w:sz w:val="20"/>
      </w:rPr>
    </w:lvl>
    <w:lvl w:ilvl="1" w:tplc="8DD2392A" w:tentative="1">
      <w:start w:val="1"/>
      <w:numFmt w:val="bullet"/>
      <w:lvlText w:val="o"/>
      <w:lvlJc w:val="left"/>
      <w:pPr>
        <w:tabs>
          <w:tab w:val="num" w:pos="1440"/>
        </w:tabs>
        <w:ind w:left="1440" w:hanging="360"/>
      </w:pPr>
      <w:rPr>
        <w:rFonts w:ascii="Courier New" w:hAnsi="Courier New" w:hint="default"/>
        <w:sz w:val="20"/>
      </w:rPr>
    </w:lvl>
    <w:lvl w:ilvl="2" w:tplc="48B830C2" w:tentative="1">
      <w:start w:val="1"/>
      <w:numFmt w:val="bullet"/>
      <w:lvlText w:val=""/>
      <w:lvlJc w:val="left"/>
      <w:pPr>
        <w:tabs>
          <w:tab w:val="num" w:pos="2160"/>
        </w:tabs>
        <w:ind w:left="2160" w:hanging="360"/>
      </w:pPr>
      <w:rPr>
        <w:rFonts w:ascii="Wingdings" w:hAnsi="Wingdings" w:hint="default"/>
        <w:sz w:val="20"/>
      </w:rPr>
    </w:lvl>
    <w:lvl w:ilvl="3" w:tplc="F8E2A7D4" w:tentative="1">
      <w:start w:val="1"/>
      <w:numFmt w:val="bullet"/>
      <w:lvlText w:val=""/>
      <w:lvlJc w:val="left"/>
      <w:pPr>
        <w:tabs>
          <w:tab w:val="num" w:pos="2880"/>
        </w:tabs>
        <w:ind w:left="2880" w:hanging="360"/>
      </w:pPr>
      <w:rPr>
        <w:rFonts w:ascii="Wingdings" w:hAnsi="Wingdings" w:hint="default"/>
        <w:sz w:val="20"/>
      </w:rPr>
    </w:lvl>
    <w:lvl w:ilvl="4" w:tplc="D91478FE" w:tentative="1">
      <w:start w:val="1"/>
      <w:numFmt w:val="bullet"/>
      <w:lvlText w:val=""/>
      <w:lvlJc w:val="left"/>
      <w:pPr>
        <w:tabs>
          <w:tab w:val="num" w:pos="3600"/>
        </w:tabs>
        <w:ind w:left="3600" w:hanging="360"/>
      </w:pPr>
      <w:rPr>
        <w:rFonts w:ascii="Wingdings" w:hAnsi="Wingdings" w:hint="default"/>
        <w:sz w:val="20"/>
      </w:rPr>
    </w:lvl>
    <w:lvl w:ilvl="5" w:tplc="4E22D4D4" w:tentative="1">
      <w:start w:val="1"/>
      <w:numFmt w:val="bullet"/>
      <w:lvlText w:val=""/>
      <w:lvlJc w:val="left"/>
      <w:pPr>
        <w:tabs>
          <w:tab w:val="num" w:pos="4320"/>
        </w:tabs>
        <w:ind w:left="4320" w:hanging="360"/>
      </w:pPr>
      <w:rPr>
        <w:rFonts w:ascii="Wingdings" w:hAnsi="Wingdings" w:hint="default"/>
        <w:sz w:val="20"/>
      </w:rPr>
    </w:lvl>
    <w:lvl w:ilvl="6" w:tplc="7E969D84" w:tentative="1">
      <w:start w:val="1"/>
      <w:numFmt w:val="bullet"/>
      <w:lvlText w:val=""/>
      <w:lvlJc w:val="left"/>
      <w:pPr>
        <w:tabs>
          <w:tab w:val="num" w:pos="5040"/>
        </w:tabs>
        <w:ind w:left="5040" w:hanging="360"/>
      </w:pPr>
      <w:rPr>
        <w:rFonts w:ascii="Wingdings" w:hAnsi="Wingdings" w:hint="default"/>
        <w:sz w:val="20"/>
      </w:rPr>
    </w:lvl>
    <w:lvl w:ilvl="7" w:tplc="38BE2A86" w:tentative="1">
      <w:start w:val="1"/>
      <w:numFmt w:val="bullet"/>
      <w:lvlText w:val=""/>
      <w:lvlJc w:val="left"/>
      <w:pPr>
        <w:tabs>
          <w:tab w:val="num" w:pos="5760"/>
        </w:tabs>
        <w:ind w:left="5760" w:hanging="360"/>
      </w:pPr>
      <w:rPr>
        <w:rFonts w:ascii="Wingdings" w:hAnsi="Wingdings" w:hint="default"/>
        <w:sz w:val="20"/>
      </w:rPr>
    </w:lvl>
    <w:lvl w:ilvl="8" w:tplc="B2167232"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DA2740"/>
    <w:multiLevelType w:val="hybridMultilevel"/>
    <w:tmpl w:val="D0B0A5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5B913E6"/>
    <w:multiLevelType w:val="hybridMultilevel"/>
    <w:tmpl w:val="43465F4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6D7487"/>
    <w:multiLevelType w:val="hybridMultilevel"/>
    <w:tmpl w:val="70BA13F2"/>
    <w:lvl w:ilvl="0" w:tplc="6B6C9B26">
      <w:start w:val="1"/>
      <w:numFmt w:val="bullet"/>
      <w:lvlText w:val=""/>
      <w:lvlJc w:val="left"/>
      <w:pPr>
        <w:tabs>
          <w:tab w:val="num" w:pos="720"/>
        </w:tabs>
        <w:ind w:left="720" w:hanging="360"/>
      </w:pPr>
      <w:rPr>
        <w:rFonts w:ascii="Symbol" w:hAnsi="Symbol" w:hint="default"/>
        <w:sz w:val="20"/>
      </w:rPr>
    </w:lvl>
    <w:lvl w:ilvl="1" w:tplc="71240B5C" w:tentative="1">
      <w:start w:val="1"/>
      <w:numFmt w:val="bullet"/>
      <w:lvlText w:val="o"/>
      <w:lvlJc w:val="left"/>
      <w:pPr>
        <w:tabs>
          <w:tab w:val="num" w:pos="1440"/>
        </w:tabs>
        <w:ind w:left="1440" w:hanging="360"/>
      </w:pPr>
      <w:rPr>
        <w:rFonts w:ascii="Courier New" w:hAnsi="Courier New" w:hint="default"/>
        <w:sz w:val="20"/>
      </w:rPr>
    </w:lvl>
    <w:lvl w:ilvl="2" w:tplc="334680C6" w:tentative="1">
      <w:start w:val="1"/>
      <w:numFmt w:val="bullet"/>
      <w:lvlText w:val=""/>
      <w:lvlJc w:val="left"/>
      <w:pPr>
        <w:tabs>
          <w:tab w:val="num" w:pos="2160"/>
        </w:tabs>
        <w:ind w:left="2160" w:hanging="360"/>
      </w:pPr>
      <w:rPr>
        <w:rFonts w:ascii="Wingdings" w:hAnsi="Wingdings" w:hint="default"/>
        <w:sz w:val="20"/>
      </w:rPr>
    </w:lvl>
    <w:lvl w:ilvl="3" w:tplc="9A982274" w:tentative="1">
      <w:start w:val="1"/>
      <w:numFmt w:val="bullet"/>
      <w:lvlText w:val=""/>
      <w:lvlJc w:val="left"/>
      <w:pPr>
        <w:tabs>
          <w:tab w:val="num" w:pos="2880"/>
        </w:tabs>
        <w:ind w:left="2880" w:hanging="360"/>
      </w:pPr>
      <w:rPr>
        <w:rFonts w:ascii="Wingdings" w:hAnsi="Wingdings" w:hint="default"/>
        <w:sz w:val="20"/>
      </w:rPr>
    </w:lvl>
    <w:lvl w:ilvl="4" w:tplc="22B00D7A" w:tentative="1">
      <w:start w:val="1"/>
      <w:numFmt w:val="bullet"/>
      <w:lvlText w:val=""/>
      <w:lvlJc w:val="left"/>
      <w:pPr>
        <w:tabs>
          <w:tab w:val="num" w:pos="3600"/>
        </w:tabs>
        <w:ind w:left="3600" w:hanging="360"/>
      </w:pPr>
      <w:rPr>
        <w:rFonts w:ascii="Wingdings" w:hAnsi="Wingdings" w:hint="default"/>
        <w:sz w:val="20"/>
      </w:rPr>
    </w:lvl>
    <w:lvl w:ilvl="5" w:tplc="45205FC2" w:tentative="1">
      <w:start w:val="1"/>
      <w:numFmt w:val="bullet"/>
      <w:lvlText w:val=""/>
      <w:lvlJc w:val="left"/>
      <w:pPr>
        <w:tabs>
          <w:tab w:val="num" w:pos="4320"/>
        </w:tabs>
        <w:ind w:left="4320" w:hanging="360"/>
      </w:pPr>
      <w:rPr>
        <w:rFonts w:ascii="Wingdings" w:hAnsi="Wingdings" w:hint="default"/>
        <w:sz w:val="20"/>
      </w:rPr>
    </w:lvl>
    <w:lvl w:ilvl="6" w:tplc="33D864B8" w:tentative="1">
      <w:start w:val="1"/>
      <w:numFmt w:val="bullet"/>
      <w:lvlText w:val=""/>
      <w:lvlJc w:val="left"/>
      <w:pPr>
        <w:tabs>
          <w:tab w:val="num" w:pos="5040"/>
        </w:tabs>
        <w:ind w:left="5040" w:hanging="360"/>
      </w:pPr>
      <w:rPr>
        <w:rFonts w:ascii="Wingdings" w:hAnsi="Wingdings" w:hint="default"/>
        <w:sz w:val="20"/>
      </w:rPr>
    </w:lvl>
    <w:lvl w:ilvl="7" w:tplc="40242DCC" w:tentative="1">
      <w:start w:val="1"/>
      <w:numFmt w:val="bullet"/>
      <w:lvlText w:val=""/>
      <w:lvlJc w:val="left"/>
      <w:pPr>
        <w:tabs>
          <w:tab w:val="num" w:pos="5760"/>
        </w:tabs>
        <w:ind w:left="5760" w:hanging="360"/>
      </w:pPr>
      <w:rPr>
        <w:rFonts w:ascii="Wingdings" w:hAnsi="Wingdings" w:hint="default"/>
        <w:sz w:val="20"/>
      </w:rPr>
    </w:lvl>
    <w:lvl w:ilvl="8" w:tplc="492211EC"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053603"/>
    <w:multiLevelType w:val="hybridMultilevel"/>
    <w:tmpl w:val="BECC1C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9737685"/>
    <w:multiLevelType w:val="multilevel"/>
    <w:tmpl w:val="16F07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841740"/>
    <w:multiLevelType w:val="hybridMultilevel"/>
    <w:tmpl w:val="2990EBFE"/>
    <w:lvl w:ilvl="0" w:tplc="E6609092">
      <w:start w:val="1"/>
      <w:numFmt w:val="bullet"/>
      <w:lvlText w:val=""/>
      <w:lvlPicBulletId w:val="0"/>
      <w:lvlJc w:val="left"/>
      <w:pPr>
        <w:ind w:left="436" w:hanging="360"/>
      </w:pPr>
      <w:rPr>
        <w:rFonts w:ascii="Symbol" w:hAnsi="Symbol" w:hint="default"/>
        <w:color w:val="auto"/>
      </w:rPr>
    </w:lvl>
    <w:lvl w:ilvl="1" w:tplc="04070003" w:tentative="1">
      <w:start w:val="1"/>
      <w:numFmt w:val="bullet"/>
      <w:lvlText w:val="o"/>
      <w:lvlJc w:val="left"/>
      <w:pPr>
        <w:ind w:left="1156" w:hanging="360"/>
      </w:pPr>
      <w:rPr>
        <w:rFonts w:ascii="Courier New" w:hAnsi="Courier New" w:cs="Courier New" w:hint="default"/>
      </w:rPr>
    </w:lvl>
    <w:lvl w:ilvl="2" w:tplc="04070005" w:tentative="1">
      <w:start w:val="1"/>
      <w:numFmt w:val="bullet"/>
      <w:lvlText w:val=""/>
      <w:lvlJc w:val="left"/>
      <w:pPr>
        <w:ind w:left="1876" w:hanging="360"/>
      </w:pPr>
      <w:rPr>
        <w:rFonts w:ascii="Wingdings" w:hAnsi="Wingdings" w:hint="default"/>
      </w:rPr>
    </w:lvl>
    <w:lvl w:ilvl="3" w:tplc="04070001" w:tentative="1">
      <w:start w:val="1"/>
      <w:numFmt w:val="bullet"/>
      <w:lvlText w:val=""/>
      <w:lvlJc w:val="left"/>
      <w:pPr>
        <w:ind w:left="2596" w:hanging="360"/>
      </w:pPr>
      <w:rPr>
        <w:rFonts w:ascii="Symbol" w:hAnsi="Symbol" w:hint="default"/>
      </w:rPr>
    </w:lvl>
    <w:lvl w:ilvl="4" w:tplc="04070003" w:tentative="1">
      <w:start w:val="1"/>
      <w:numFmt w:val="bullet"/>
      <w:lvlText w:val="o"/>
      <w:lvlJc w:val="left"/>
      <w:pPr>
        <w:ind w:left="3316" w:hanging="360"/>
      </w:pPr>
      <w:rPr>
        <w:rFonts w:ascii="Courier New" w:hAnsi="Courier New" w:cs="Courier New" w:hint="default"/>
      </w:rPr>
    </w:lvl>
    <w:lvl w:ilvl="5" w:tplc="04070005" w:tentative="1">
      <w:start w:val="1"/>
      <w:numFmt w:val="bullet"/>
      <w:lvlText w:val=""/>
      <w:lvlJc w:val="left"/>
      <w:pPr>
        <w:ind w:left="4036" w:hanging="360"/>
      </w:pPr>
      <w:rPr>
        <w:rFonts w:ascii="Wingdings" w:hAnsi="Wingdings" w:hint="default"/>
      </w:rPr>
    </w:lvl>
    <w:lvl w:ilvl="6" w:tplc="04070001" w:tentative="1">
      <w:start w:val="1"/>
      <w:numFmt w:val="bullet"/>
      <w:lvlText w:val=""/>
      <w:lvlJc w:val="left"/>
      <w:pPr>
        <w:ind w:left="4756" w:hanging="360"/>
      </w:pPr>
      <w:rPr>
        <w:rFonts w:ascii="Symbol" w:hAnsi="Symbol" w:hint="default"/>
      </w:rPr>
    </w:lvl>
    <w:lvl w:ilvl="7" w:tplc="04070003" w:tentative="1">
      <w:start w:val="1"/>
      <w:numFmt w:val="bullet"/>
      <w:lvlText w:val="o"/>
      <w:lvlJc w:val="left"/>
      <w:pPr>
        <w:ind w:left="5476" w:hanging="360"/>
      </w:pPr>
      <w:rPr>
        <w:rFonts w:ascii="Courier New" w:hAnsi="Courier New" w:cs="Courier New" w:hint="default"/>
      </w:rPr>
    </w:lvl>
    <w:lvl w:ilvl="8" w:tplc="04070005" w:tentative="1">
      <w:start w:val="1"/>
      <w:numFmt w:val="bullet"/>
      <w:lvlText w:val=""/>
      <w:lvlJc w:val="left"/>
      <w:pPr>
        <w:ind w:left="6196" w:hanging="360"/>
      </w:pPr>
      <w:rPr>
        <w:rFonts w:ascii="Wingdings" w:hAnsi="Wingdings" w:hint="default"/>
      </w:rPr>
    </w:lvl>
  </w:abstractNum>
  <w:abstractNum w:abstractNumId="11" w15:restartNumberingAfterBreak="0">
    <w:nsid w:val="1B5072FB"/>
    <w:multiLevelType w:val="hybridMultilevel"/>
    <w:tmpl w:val="002E5F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FAC3FF8"/>
    <w:multiLevelType w:val="hybridMultilevel"/>
    <w:tmpl w:val="C11C049A"/>
    <w:lvl w:ilvl="0" w:tplc="497216F0">
      <w:start w:val="1"/>
      <w:numFmt w:val="bullet"/>
      <w:lvlText w:val=""/>
      <w:lvlPicBulletId w:val="0"/>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80F0806"/>
    <w:multiLevelType w:val="hybridMultilevel"/>
    <w:tmpl w:val="EF424786"/>
    <w:lvl w:ilvl="0" w:tplc="53E04DCE">
      <w:start w:val="1"/>
      <w:numFmt w:val="bullet"/>
      <w:lvlText w:val=""/>
      <w:lvlJc w:val="left"/>
      <w:pPr>
        <w:tabs>
          <w:tab w:val="num" w:pos="720"/>
        </w:tabs>
        <w:ind w:left="720" w:hanging="360"/>
      </w:pPr>
      <w:rPr>
        <w:rFonts w:ascii="Symbol" w:hAnsi="Symbol" w:hint="default"/>
        <w:sz w:val="20"/>
      </w:rPr>
    </w:lvl>
    <w:lvl w:ilvl="1" w:tplc="34E0F97E" w:tentative="1">
      <w:start w:val="1"/>
      <w:numFmt w:val="bullet"/>
      <w:lvlText w:val="o"/>
      <w:lvlJc w:val="left"/>
      <w:pPr>
        <w:tabs>
          <w:tab w:val="num" w:pos="1440"/>
        </w:tabs>
        <w:ind w:left="1440" w:hanging="360"/>
      </w:pPr>
      <w:rPr>
        <w:rFonts w:ascii="Courier New" w:hAnsi="Courier New" w:hint="default"/>
        <w:sz w:val="20"/>
      </w:rPr>
    </w:lvl>
    <w:lvl w:ilvl="2" w:tplc="FFB8FB06" w:tentative="1">
      <w:start w:val="1"/>
      <w:numFmt w:val="bullet"/>
      <w:lvlText w:val=""/>
      <w:lvlJc w:val="left"/>
      <w:pPr>
        <w:tabs>
          <w:tab w:val="num" w:pos="2160"/>
        </w:tabs>
        <w:ind w:left="2160" w:hanging="360"/>
      </w:pPr>
      <w:rPr>
        <w:rFonts w:ascii="Wingdings" w:hAnsi="Wingdings" w:hint="default"/>
        <w:sz w:val="20"/>
      </w:rPr>
    </w:lvl>
    <w:lvl w:ilvl="3" w:tplc="98F80A3E" w:tentative="1">
      <w:start w:val="1"/>
      <w:numFmt w:val="bullet"/>
      <w:lvlText w:val=""/>
      <w:lvlJc w:val="left"/>
      <w:pPr>
        <w:tabs>
          <w:tab w:val="num" w:pos="2880"/>
        </w:tabs>
        <w:ind w:left="2880" w:hanging="360"/>
      </w:pPr>
      <w:rPr>
        <w:rFonts w:ascii="Wingdings" w:hAnsi="Wingdings" w:hint="default"/>
        <w:sz w:val="20"/>
      </w:rPr>
    </w:lvl>
    <w:lvl w:ilvl="4" w:tplc="6F4E7770" w:tentative="1">
      <w:start w:val="1"/>
      <w:numFmt w:val="bullet"/>
      <w:lvlText w:val=""/>
      <w:lvlJc w:val="left"/>
      <w:pPr>
        <w:tabs>
          <w:tab w:val="num" w:pos="3600"/>
        </w:tabs>
        <w:ind w:left="3600" w:hanging="360"/>
      </w:pPr>
      <w:rPr>
        <w:rFonts w:ascii="Wingdings" w:hAnsi="Wingdings" w:hint="default"/>
        <w:sz w:val="20"/>
      </w:rPr>
    </w:lvl>
    <w:lvl w:ilvl="5" w:tplc="95C64000" w:tentative="1">
      <w:start w:val="1"/>
      <w:numFmt w:val="bullet"/>
      <w:lvlText w:val=""/>
      <w:lvlJc w:val="left"/>
      <w:pPr>
        <w:tabs>
          <w:tab w:val="num" w:pos="4320"/>
        </w:tabs>
        <w:ind w:left="4320" w:hanging="360"/>
      </w:pPr>
      <w:rPr>
        <w:rFonts w:ascii="Wingdings" w:hAnsi="Wingdings" w:hint="default"/>
        <w:sz w:val="20"/>
      </w:rPr>
    </w:lvl>
    <w:lvl w:ilvl="6" w:tplc="AF70EA6E" w:tentative="1">
      <w:start w:val="1"/>
      <w:numFmt w:val="bullet"/>
      <w:lvlText w:val=""/>
      <w:lvlJc w:val="left"/>
      <w:pPr>
        <w:tabs>
          <w:tab w:val="num" w:pos="5040"/>
        </w:tabs>
        <w:ind w:left="5040" w:hanging="360"/>
      </w:pPr>
      <w:rPr>
        <w:rFonts w:ascii="Wingdings" w:hAnsi="Wingdings" w:hint="default"/>
        <w:sz w:val="20"/>
      </w:rPr>
    </w:lvl>
    <w:lvl w:ilvl="7" w:tplc="33BADDBA" w:tentative="1">
      <w:start w:val="1"/>
      <w:numFmt w:val="bullet"/>
      <w:lvlText w:val=""/>
      <w:lvlJc w:val="left"/>
      <w:pPr>
        <w:tabs>
          <w:tab w:val="num" w:pos="5760"/>
        </w:tabs>
        <w:ind w:left="5760" w:hanging="360"/>
      </w:pPr>
      <w:rPr>
        <w:rFonts w:ascii="Wingdings" w:hAnsi="Wingdings" w:hint="default"/>
        <w:sz w:val="20"/>
      </w:rPr>
    </w:lvl>
    <w:lvl w:ilvl="8" w:tplc="D460DE56"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7A78E5"/>
    <w:multiLevelType w:val="hybridMultilevel"/>
    <w:tmpl w:val="8ECCB056"/>
    <w:lvl w:ilvl="0" w:tplc="78E68DD0">
      <w:start w:val="1"/>
      <w:numFmt w:val="bullet"/>
      <w:lvlText w:val=""/>
      <w:lvlJc w:val="left"/>
      <w:pPr>
        <w:tabs>
          <w:tab w:val="num" w:pos="720"/>
        </w:tabs>
        <w:ind w:left="720" w:hanging="360"/>
      </w:pPr>
      <w:rPr>
        <w:rFonts w:ascii="Symbol" w:hAnsi="Symbol" w:hint="default"/>
        <w:sz w:val="20"/>
      </w:rPr>
    </w:lvl>
    <w:lvl w:ilvl="1" w:tplc="CACC9C4E" w:tentative="1">
      <w:start w:val="1"/>
      <w:numFmt w:val="bullet"/>
      <w:lvlText w:val="o"/>
      <w:lvlJc w:val="left"/>
      <w:pPr>
        <w:tabs>
          <w:tab w:val="num" w:pos="1440"/>
        </w:tabs>
        <w:ind w:left="1440" w:hanging="360"/>
      </w:pPr>
      <w:rPr>
        <w:rFonts w:ascii="Courier New" w:hAnsi="Courier New" w:hint="default"/>
        <w:sz w:val="20"/>
      </w:rPr>
    </w:lvl>
    <w:lvl w:ilvl="2" w:tplc="E410D6C8" w:tentative="1">
      <w:start w:val="1"/>
      <w:numFmt w:val="bullet"/>
      <w:lvlText w:val=""/>
      <w:lvlJc w:val="left"/>
      <w:pPr>
        <w:tabs>
          <w:tab w:val="num" w:pos="2160"/>
        </w:tabs>
        <w:ind w:left="2160" w:hanging="360"/>
      </w:pPr>
      <w:rPr>
        <w:rFonts w:ascii="Wingdings" w:hAnsi="Wingdings" w:hint="default"/>
        <w:sz w:val="20"/>
      </w:rPr>
    </w:lvl>
    <w:lvl w:ilvl="3" w:tplc="7110057A" w:tentative="1">
      <w:start w:val="1"/>
      <w:numFmt w:val="bullet"/>
      <w:lvlText w:val=""/>
      <w:lvlJc w:val="left"/>
      <w:pPr>
        <w:tabs>
          <w:tab w:val="num" w:pos="2880"/>
        </w:tabs>
        <w:ind w:left="2880" w:hanging="360"/>
      </w:pPr>
      <w:rPr>
        <w:rFonts w:ascii="Wingdings" w:hAnsi="Wingdings" w:hint="default"/>
        <w:sz w:val="20"/>
      </w:rPr>
    </w:lvl>
    <w:lvl w:ilvl="4" w:tplc="53460EFA" w:tentative="1">
      <w:start w:val="1"/>
      <w:numFmt w:val="bullet"/>
      <w:lvlText w:val=""/>
      <w:lvlJc w:val="left"/>
      <w:pPr>
        <w:tabs>
          <w:tab w:val="num" w:pos="3600"/>
        </w:tabs>
        <w:ind w:left="3600" w:hanging="360"/>
      </w:pPr>
      <w:rPr>
        <w:rFonts w:ascii="Wingdings" w:hAnsi="Wingdings" w:hint="default"/>
        <w:sz w:val="20"/>
      </w:rPr>
    </w:lvl>
    <w:lvl w:ilvl="5" w:tplc="07627500" w:tentative="1">
      <w:start w:val="1"/>
      <w:numFmt w:val="bullet"/>
      <w:lvlText w:val=""/>
      <w:lvlJc w:val="left"/>
      <w:pPr>
        <w:tabs>
          <w:tab w:val="num" w:pos="4320"/>
        </w:tabs>
        <w:ind w:left="4320" w:hanging="360"/>
      </w:pPr>
      <w:rPr>
        <w:rFonts w:ascii="Wingdings" w:hAnsi="Wingdings" w:hint="default"/>
        <w:sz w:val="20"/>
      </w:rPr>
    </w:lvl>
    <w:lvl w:ilvl="6" w:tplc="2024544E" w:tentative="1">
      <w:start w:val="1"/>
      <w:numFmt w:val="bullet"/>
      <w:lvlText w:val=""/>
      <w:lvlJc w:val="left"/>
      <w:pPr>
        <w:tabs>
          <w:tab w:val="num" w:pos="5040"/>
        </w:tabs>
        <w:ind w:left="5040" w:hanging="360"/>
      </w:pPr>
      <w:rPr>
        <w:rFonts w:ascii="Wingdings" w:hAnsi="Wingdings" w:hint="default"/>
        <w:sz w:val="20"/>
      </w:rPr>
    </w:lvl>
    <w:lvl w:ilvl="7" w:tplc="93E8AE66" w:tentative="1">
      <w:start w:val="1"/>
      <w:numFmt w:val="bullet"/>
      <w:lvlText w:val=""/>
      <w:lvlJc w:val="left"/>
      <w:pPr>
        <w:tabs>
          <w:tab w:val="num" w:pos="5760"/>
        </w:tabs>
        <w:ind w:left="5760" w:hanging="360"/>
      </w:pPr>
      <w:rPr>
        <w:rFonts w:ascii="Wingdings" w:hAnsi="Wingdings" w:hint="default"/>
        <w:sz w:val="20"/>
      </w:rPr>
    </w:lvl>
    <w:lvl w:ilvl="8" w:tplc="2BD87CEA"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99910E4"/>
    <w:multiLevelType w:val="hybridMultilevel"/>
    <w:tmpl w:val="074EAE80"/>
    <w:lvl w:ilvl="0" w:tplc="EC7E2348">
      <w:numFmt w:val="bullet"/>
      <w:lvlText w:val=""/>
      <w:lvlJc w:val="left"/>
      <w:pPr>
        <w:ind w:left="360" w:hanging="360"/>
      </w:pPr>
      <w:rPr>
        <w:rFonts w:ascii="Wingdings" w:eastAsia="Times New Roman" w:hAnsi="Wingdings"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2C3B1F60"/>
    <w:multiLevelType w:val="hybridMultilevel"/>
    <w:tmpl w:val="139EF62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2E912E87"/>
    <w:multiLevelType w:val="hybridMultilevel"/>
    <w:tmpl w:val="AC6EAA6A"/>
    <w:lvl w:ilvl="0" w:tplc="2516285E">
      <w:start w:val="1"/>
      <w:numFmt w:val="bullet"/>
      <w:lvlText w:val=""/>
      <w:lvlPicBulletId w:val="0"/>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2F2C54DF"/>
    <w:multiLevelType w:val="hybridMultilevel"/>
    <w:tmpl w:val="8ED03C88"/>
    <w:lvl w:ilvl="0" w:tplc="8C680192">
      <w:start w:val="1"/>
      <w:numFmt w:val="bullet"/>
      <w:lvlText w:val=""/>
      <w:lvlJc w:val="left"/>
      <w:pPr>
        <w:tabs>
          <w:tab w:val="num" w:pos="720"/>
        </w:tabs>
        <w:ind w:left="720" w:hanging="360"/>
      </w:pPr>
      <w:rPr>
        <w:rFonts w:ascii="Symbol" w:hAnsi="Symbol" w:hint="default"/>
        <w:sz w:val="20"/>
      </w:rPr>
    </w:lvl>
    <w:lvl w:ilvl="1" w:tplc="88127FB0" w:tentative="1">
      <w:start w:val="1"/>
      <w:numFmt w:val="bullet"/>
      <w:lvlText w:val="o"/>
      <w:lvlJc w:val="left"/>
      <w:pPr>
        <w:tabs>
          <w:tab w:val="num" w:pos="1440"/>
        </w:tabs>
        <w:ind w:left="1440" w:hanging="360"/>
      </w:pPr>
      <w:rPr>
        <w:rFonts w:ascii="Courier New" w:hAnsi="Courier New" w:hint="default"/>
        <w:sz w:val="20"/>
      </w:rPr>
    </w:lvl>
    <w:lvl w:ilvl="2" w:tplc="E27E9DC2" w:tentative="1">
      <w:start w:val="1"/>
      <w:numFmt w:val="bullet"/>
      <w:lvlText w:val=""/>
      <w:lvlJc w:val="left"/>
      <w:pPr>
        <w:tabs>
          <w:tab w:val="num" w:pos="2160"/>
        </w:tabs>
        <w:ind w:left="2160" w:hanging="360"/>
      </w:pPr>
      <w:rPr>
        <w:rFonts w:ascii="Wingdings" w:hAnsi="Wingdings" w:hint="default"/>
        <w:sz w:val="20"/>
      </w:rPr>
    </w:lvl>
    <w:lvl w:ilvl="3" w:tplc="85BAAD4C" w:tentative="1">
      <w:start w:val="1"/>
      <w:numFmt w:val="bullet"/>
      <w:lvlText w:val=""/>
      <w:lvlJc w:val="left"/>
      <w:pPr>
        <w:tabs>
          <w:tab w:val="num" w:pos="2880"/>
        </w:tabs>
        <w:ind w:left="2880" w:hanging="360"/>
      </w:pPr>
      <w:rPr>
        <w:rFonts w:ascii="Wingdings" w:hAnsi="Wingdings" w:hint="default"/>
        <w:sz w:val="20"/>
      </w:rPr>
    </w:lvl>
    <w:lvl w:ilvl="4" w:tplc="D3028F64" w:tentative="1">
      <w:start w:val="1"/>
      <w:numFmt w:val="bullet"/>
      <w:lvlText w:val=""/>
      <w:lvlJc w:val="left"/>
      <w:pPr>
        <w:tabs>
          <w:tab w:val="num" w:pos="3600"/>
        </w:tabs>
        <w:ind w:left="3600" w:hanging="360"/>
      </w:pPr>
      <w:rPr>
        <w:rFonts w:ascii="Wingdings" w:hAnsi="Wingdings" w:hint="default"/>
        <w:sz w:val="20"/>
      </w:rPr>
    </w:lvl>
    <w:lvl w:ilvl="5" w:tplc="5BE27592" w:tentative="1">
      <w:start w:val="1"/>
      <w:numFmt w:val="bullet"/>
      <w:lvlText w:val=""/>
      <w:lvlJc w:val="left"/>
      <w:pPr>
        <w:tabs>
          <w:tab w:val="num" w:pos="4320"/>
        </w:tabs>
        <w:ind w:left="4320" w:hanging="360"/>
      </w:pPr>
      <w:rPr>
        <w:rFonts w:ascii="Wingdings" w:hAnsi="Wingdings" w:hint="default"/>
        <w:sz w:val="20"/>
      </w:rPr>
    </w:lvl>
    <w:lvl w:ilvl="6" w:tplc="FD985C3A" w:tentative="1">
      <w:start w:val="1"/>
      <w:numFmt w:val="bullet"/>
      <w:lvlText w:val=""/>
      <w:lvlJc w:val="left"/>
      <w:pPr>
        <w:tabs>
          <w:tab w:val="num" w:pos="5040"/>
        </w:tabs>
        <w:ind w:left="5040" w:hanging="360"/>
      </w:pPr>
      <w:rPr>
        <w:rFonts w:ascii="Wingdings" w:hAnsi="Wingdings" w:hint="default"/>
        <w:sz w:val="20"/>
      </w:rPr>
    </w:lvl>
    <w:lvl w:ilvl="7" w:tplc="87BEFA22" w:tentative="1">
      <w:start w:val="1"/>
      <w:numFmt w:val="bullet"/>
      <w:lvlText w:val=""/>
      <w:lvlJc w:val="left"/>
      <w:pPr>
        <w:tabs>
          <w:tab w:val="num" w:pos="5760"/>
        </w:tabs>
        <w:ind w:left="5760" w:hanging="360"/>
      </w:pPr>
      <w:rPr>
        <w:rFonts w:ascii="Wingdings" w:hAnsi="Wingdings" w:hint="default"/>
        <w:sz w:val="20"/>
      </w:rPr>
    </w:lvl>
    <w:lvl w:ilvl="8" w:tplc="B6149026"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FF765E6"/>
    <w:multiLevelType w:val="multilevel"/>
    <w:tmpl w:val="DCF65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1106502"/>
    <w:multiLevelType w:val="hybridMultilevel"/>
    <w:tmpl w:val="AFA26698"/>
    <w:lvl w:ilvl="0" w:tplc="359E7114">
      <w:start w:val="1"/>
      <w:numFmt w:val="bullet"/>
      <w:lvlText w:val=""/>
      <w:lvlJc w:val="left"/>
      <w:pPr>
        <w:tabs>
          <w:tab w:val="num" w:pos="720"/>
        </w:tabs>
        <w:ind w:left="720" w:hanging="360"/>
      </w:pPr>
      <w:rPr>
        <w:rFonts w:ascii="Symbol" w:hAnsi="Symbol" w:hint="default"/>
        <w:sz w:val="20"/>
      </w:rPr>
    </w:lvl>
    <w:lvl w:ilvl="1" w:tplc="96DE3C52" w:tentative="1">
      <w:start w:val="1"/>
      <w:numFmt w:val="bullet"/>
      <w:lvlText w:val="o"/>
      <w:lvlJc w:val="left"/>
      <w:pPr>
        <w:tabs>
          <w:tab w:val="num" w:pos="1440"/>
        </w:tabs>
        <w:ind w:left="1440" w:hanging="360"/>
      </w:pPr>
      <w:rPr>
        <w:rFonts w:ascii="Courier New" w:hAnsi="Courier New" w:hint="default"/>
        <w:sz w:val="20"/>
      </w:rPr>
    </w:lvl>
    <w:lvl w:ilvl="2" w:tplc="AA0C367A" w:tentative="1">
      <w:start w:val="1"/>
      <w:numFmt w:val="bullet"/>
      <w:lvlText w:val=""/>
      <w:lvlJc w:val="left"/>
      <w:pPr>
        <w:tabs>
          <w:tab w:val="num" w:pos="2160"/>
        </w:tabs>
        <w:ind w:left="2160" w:hanging="360"/>
      </w:pPr>
      <w:rPr>
        <w:rFonts w:ascii="Wingdings" w:hAnsi="Wingdings" w:hint="default"/>
        <w:sz w:val="20"/>
      </w:rPr>
    </w:lvl>
    <w:lvl w:ilvl="3" w:tplc="4AA2C094" w:tentative="1">
      <w:start w:val="1"/>
      <w:numFmt w:val="bullet"/>
      <w:lvlText w:val=""/>
      <w:lvlJc w:val="left"/>
      <w:pPr>
        <w:tabs>
          <w:tab w:val="num" w:pos="2880"/>
        </w:tabs>
        <w:ind w:left="2880" w:hanging="360"/>
      </w:pPr>
      <w:rPr>
        <w:rFonts w:ascii="Wingdings" w:hAnsi="Wingdings" w:hint="default"/>
        <w:sz w:val="20"/>
      </w:rPr>
    </w:lvl>
    <w:lvl w:ilvl="4" w:tplc="7C6CCE06" w:tentative="1">
      <w:start w:val="1"/>
      <w:numFmt w:val="bullet"/>
      <w:lvlText w:val=""/>
      <w:lvlJc w:val="left"/>
      <w:pPr>
        <w:tabs>
          <w:tab w:val="num" w:pos="3600"/>
        </w:tabs>
        <w:ind w:left="3600" w:hanging="360"/>
      </w:pPr>
      <w:rPr>
        <w:rFonts w:ascii="Wingdings" w:hAnsi="Wingdings" w:hint="default"/>
        <w:sz w:val="20"/>
      </w:rPr>
    </w:lvl>
    <w:lvl w:ilvl="5" w:tplc="4844CFA2" w:tentative="1">
      <w:start w:val="1"/>
      <w:numFmt w:val="bullet"/>
      <w:lvlText w:val=""/>
      <w:lvlJc w:val="left"/>
      <w:pPr>
        <w:tabs>
          <w:tab w:val="num" w:pos="4320"/>
        </w:tabs>
        <w:ind w:left="4320" w:hanging="360"/>
      </w:pPr>
      <w:rPr>
        <w:rFonts w:ascii="Wingdings" w:hAnsi="Wingdings" w:hint="default"/>
        <w:sz w:val="20"/>
      </w:rPr>
    </w:lvl>
    <w:lvl w:ilvl="6" w:tplc="1786AD5C" w:tentative="1">
      <w:start w:val="1"/>
      <w:numFmt w:val="bullet"/>
      <w:lvlText w:val=""/>
      <w:lvlJc w:val="left"/>
      <w:pPr>
        <w:tabs>
          <w:tab w:val="num" w:pos="5040"/>
        </w:tabs>
        <w:ind w:left="5040" w:hanging="360"/>
      </w:pPr>
      <w:rPr>
        <w:rFonts w:ascii="Wingdings" w:hAnsi="Wingdings" w:hint="default"/>
        <w:sz w:val="20"/>
      </w:rPr>
    </w:lvl>
    <w:lvl w:ilvl="7" w:tplc="32786ECC" w:tentative="1">
      <w:start w:val="1"/>
      <w:numFmt w:val="bullet"/>
      <w:lvlText w:val=""/>
      <w:lvlJc w:val="left"/>
      <w:pPr>
        <w:tabs>
          <w:tab w:val="num" w:pos="5760"/>
        </w:tabs>
        <w:ind w:left="5760" w:hanging="360"/>
      </w:pPr>
      <w:rPr>
        <w:rFonts w:ascii="Wingdings" w:hAnsi="Wingdings" w:hint="default"/>
        <w:sz w:val="20"/>
      </w:rPr>
    </w:lvl>
    <w:lvl w:ilvl="8" w:tplc="FB801DBA"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584424F"/>
    <w:multiLevelType w:val="hybridMultilevel"/>
    <w:tmpl w:val="87CC2886"/>
    <w:lvl w:ilvl="0" w:tplc="E6609092">
      <w:start w:val="1"/>
      <w:numFmt w:val="bullet"/>
      <w:lvlText w:val=""/>
      <w:lvlPicBulletId w:val="0"/>
      <w:lvlJc w:val="left"/>
      <w:pPr>
        <w:ind w:left="436" w:hanging="360"/>
      </w:pPr>
      <w:rPr>
        <w:rFonts w:ascii="Symbol" w:hAnsi="Symbol" w:hint="default"/>
        <w:color w:val="auto"/>
      </w:rPr>
    </w:lvl>
    <w:lvl w:ilvl="1" w:tplc="04070003" w:tentative="1">
      <w:start w:val="1"/>
      <w:numFmt w:val="bullet"/>
      <w:lvlText w:val="o"/>
      <w:lvlJc w:val="left"/>
      <w:pPr>
        <w:ind w:left="1156" w:hanging="360"/>
      </w:pPr>
      <w:rPr>
        <w:rFonts w:ascii="Courier New" w:hAnsi="Courier New" w:cs="Courier New" w:hint="default"/>
      </w:rPr>
    </w:lvl>
    <w:lvl w:ilvl="2" w:tplc="04070005" w:tentative="1">
      <w:start w:val="1"/>
      <w:numFmt w:val="bullet"/>
      <w:lvlText w:val=""/>
      <w:lvlJc w:val="left"/>
      <w:pPr>
        <w:ind w:left="1876" w:hanging="360"/>
      </w:pPr>
      <w:rPr>
        <w:rFonts w:ascii="Wingdings" w:hAnsi="Wingdings" w:hint="default"/>
      </w:rPr>
    </w:lvl>
    <w:lvl w:ilvl="3" w:tplc="04070001" w:tentative="1">
      <w:start w:val="1"/>
      <w:numFmt w:val="bullet"/>
      <w:lvlText w:val=""/>
      <w:lvlJc w:val="left"/>
      <w:pPr>
        <w:ind w:left="2596" w:hanging="360"/>
      </w:pPr>
      <w:rPr>
        <w:rFonts w:ascii="Symbol" w:hAnsi="Symbol" w:hint="default"/>
      </w:rPr>
    </w:lvl>
    <w:lvl w:ilvl="4" w:tplc="04070003" w:tentative="1">
      <w:start w:val="1"/>
      <w:numFmt w:val="bullet"/>
      <w:lvlText w:val="o"/>
      <w:lvlJc w:val="left"/>
      <w:pPr>
        <w:ind w:left="3316" w:hanging="360"/>
      </w:pPr>
      <w:rPr>
        <w:rFonts w:ascii="Courier New" w:hAnsi="Courier New" w:cs="Courier New" w:hint="default"/>
      </w:rPr>
    </w:lvl>
    <w:lvl w:ilvl="5" w:tplc="04070005" w:tentative="1">
      <w:start w:val="1"/>
      <w:numFmt w:val="bullet"/>
      <w:lvlText w:val=""/>
      <w:lvlJc w:val="left"/>
      <w:pPr>
        <w:ind w:left="4036" w:hanging="360"/>
      </w:pPr>
      <w:rPr>
        <w:rFonts w:ascii="Wingdings" w:hAnsi="Wingdings" w:hint="default"/>
      </w:rPr>
    </w:lvl>
    <w:lvl w:ilvl="6" w:tplc="04070001" w:tentative="1">
      <w:start w:val="1"/>
      <w:numFmt w:val="bullet"/>
      <w:lvlText w:val=""/>
      <w:lvlJc w:val="left"/>
      <w:pPr>
        <w:ind w:left="4756" w:hanging="360"/>
      </w:pPr>
      <w:rPr>
        <w:rFonts w:ascii="Symbol" w:hAnsi="Symbol" w:hint="default"/>
      </w:rPr>
    </w:lvl>
    <w:lvl w:ilvl="7" w:tplc="04070003" w:tentative="1">
      <w:start w:val="1"/>
      <w:numFmt w:val="bullet"/>
      <w:lvlText w:val="o"/>
      <w:lvlJc w:val="left"/>
      <w:pPr>
        <w:ind w:left="5476" w:hanging="360"/>
      </w:pPr>
      <w:rPr>
        <w:rFonts w:ascii="Courier New" w:hAnsi="Courier New" w:cs="Courier New" w:hint="default"/>
      </w:rPr>
    </w:lvl>
    <w:lvl w:ilvl="8" w:tplc="04070005" w:tentative="1">
      <w:start w:val="1"/>
      <w:numFmt w:val="bullet"/>
      <w:lvlText w:val=""/>
      <w:lvlJc w:val="left"/>
      <w:pPr>
        <w:ind w:left="6196" w:hanging="360"/>
      </w:pPr>
      <w:rPr>
        <w:rFonts w:ascii="Wingdings" w:hAnsi="Wingdings" w:hint="default"/>
      </w:rPr>
    </w:lvl>
  </w:abstractNum>
  <w:abstractNum w:abstractNumId="22" w15:restartNumberingAfterBreak="0">
    <w:nsid w:val="366C79BE"/>
    <w:multiLevelType w:val="multilevel"/>
    <w:tmpl w:val="7206E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B8F1049"/>
    <w:multiLevelType w:val="hybridMultilevel"/>
    <w:tmpl w:val="CC440908"/>
    <w:lvl w:ilvl="0" w:tplc="E7B01018">
      <w:start w:val="1"/>
      <w:numFmt w:val="bullet"/>
      <w:lvlText w:val=""/>
      <w:lvlJc w:val="left"/>
      <w:pPr>
        <w:tabs>
          <w:tab w:val="num" w:pos="720"/>
        </w:tabs>
        <w:ind w:left="720" w:hanging="360"/>
      </w:pPr>
      <w:rPr>
        <w:rFonts w:ascii="Symbol" w:hAnsi="Symbol" w:hint="default"/>
        <w:sz w:val="20"/>
      </w:rPr>
    </w:lvl>
    <w:lvl w:ilvl="1" w:tplc="BB4E1A48" w:tentative="1">
      <w:start w:val="1"/>
      <w:numFmt w:val="bullet"/>
      <w:lvlText w:val="o"/>
      <w:lvlJc w:val="left"/>
      <w:pPr>
        <w:tabs>
          <w:tab w:val="num" w:pos="1440"/>
        </w:tabs>
        <w:ind w:left="1440" w:hanging="360"/>
      </w:pPr>
      <w:rPr>
        <w:rFonts w:ascii="Courier New" w:hAnsi="Courier New" w:hint="default"/>
        <w:sz w:val="20"/>
      </w:rPr>
    </w:lvl>
    <w:lvl w:ilvl="2" w:tplc="9F260B5C" w:tentative="1">
      <w:start w:val="1"/>
      <w:numFmt w:val="bullet"/>
      <w:lvlText w:val=""/>
      <w:lvlJc w:val="left"/>
      <w:pPr>
        <w:tabs>
          <w:tab w:val="num" w:pos="2160"/>
        </w:tabs>
        <w:ind w:left="2160" w:hanging="360"/>
      </w:pPr>
      <w:rPr>
        <w:rFonts w:ascii="Wingdings" w:hAnsi="Wingdings" w:hint="default"/>
        <w:sz w:val="20"/>
      </w:rPr>
    </w:lvl>
    <w:lvl w:ilvl="3" w:tplc="080AA822" w:tentative="1">
      <w:start w:val="1"/>
      <w:numFmt w:val="bullet"/>
      <w:lvlText w:val=""/>
      <w:lvlJc w:val="left"/>
      <w:pPr>
        <w:tabs>
          <w:tab w:val="num" w:pos="2880"/>
        </w:tabs>
        <w:ind w:left="2880" w:hanging="360"/>
      </w:pPr>
      <w:rPr>
        <w:rFonts w:ascii="Wingdings" w:hAnsi="Wingdings" w:hint="default"/>
        <w:sz w:val="20"/>
      </w:rPr>
    </w:lvl>
    <w:lvl w:ilvl="4" w:tplc="AC1C31D8" w:tentative="1">
      <w:start w:val="1"/>
      <w:numFmt w:val="bullet"/>
      <w:lvlText w:val=""/>
      <w:lvlJc w:val="left"/>
      <w:pPr>
        <w:tabs>
          <w:tab w:val="num" w:pos="3600"/>
        </w:tabs>
        <w:ind w:left="3600" w:hanging="360"/>
      </w:pPr>
      <w:rPr>
        <w:rFonts w:ascii="Wingdings" w:hAnsi="Wingdings" w:hint="default"/>
        <w:sz w:val="20"/>
      </w:rPr>
    </w:lvl>
    <w:lvl w:ilvl="5" w:tplc="9F5637B4" w:tentative="1">
      <w:start w:val="1"/>
      <w:numFmt w:val="bullet"/>
      <w:lvlText w:val=""/>
      <w:lvlJc w:val="left"/>
      <w:pPr>
        <w:tabs>
          <w:tab w:val="num" w:pos="4320"/>
        </w:tabs>
        <w:ind w:left="4320" w:hanging="360"/>
      </w:pPr>
      <w:rPr>
        <w:rFonts w:ascii="Wingdings" w:hAnsi="Wingdings" w:hint="default"/>
        <w:sz w:val="20"/>
      </w:rPr>
    </w:lvl>
    <w:lvl w:ilvl="6" w:tplc="447A4E5A" w:tentative="1">
      <w:start w:val="1"/>
      <w:numFmt w:val="bullet"/>
      <w:lvlText w:val=""/>
      <w:lvlJc w:val="left"/>
      <w:pPr>
        <w:tabs>
          <w:tab w:val="num" w:pos="5040"/>
        </w:tabs>
        <w:ind w:left="5040" w:hanging="360"/>
      </w:pPr>
      <w:rPr>
        <w:rFonts w:ascii="Wingdings" w:hAnsi="Wingdings" w:hint="default"/>
        <w:sz w:val="20"/>
      </w:rPr>
    </w:lvl>
    <w:lvl w:ilvl="7" w:tplc="34D67D74" w:tentative="1">
      <w:start w:val="1"/>
      <w:numFmt w:val="bullet"/>
      <w:lvlText w:val=""/>
      <w:lvlJc w:val="left"/>
      <w:pPr>
        <w:tabs>
          <w:tab w:val="num" w:pos="5760"/>
        </w:tabs>
        <w:ind w:left="5760" w:hanging="360"/>
      </w:pPr>
      <w:rPr>
        <w:rFonts w:ascii="Wingdings" w:hAnsi="Wingdings" w:hint="default"/>
        <w:sz w:val="20"/>
      </w:rPr>
    </w:lvl>
    <w:lvl w:ilvl="8" w:tplc="6824BD64"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EFD40DC"/>
    <w:multiLevelType w:val="multilevel"/>
    <w:tmpl w:val="D83E4A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6A0191A"/>
    <w:multiLevelType w:val="hybridMultilevel"/>
    <w:tmpl w:val="64741716"/>
    <w:lvl w:ilvl="0" w:tplc="1CA681AE">
      <w:start w:val="1"/>
      <w:numFmt w:val="bullet"/>
      <w:lvlText w:val=""/>
      <w:lvlJc w:val="left"/>
      <w:pPr>
        <w:tabs>
          <w:tab w:val="num" w:pos="720"/>
        </w:tabs>
        <w:ind w:left="720" w:hanging="360"/>
      </w:pPr>
      <w:rPr>
        <w:rFonts w:ascii="Symbol" w:hAnsi="Symbol" w:hint="default"/>
        <w:sz w:val="20"/>
      </w:rPr>
    </w:lvl>
    <w:lvl w:ilvl="1" w:tplc="66F2DA50" w:tentative="1">
      <w:start w:val="1"/>
      <w:numFmt w:val="bullet"/>
      <w:lvlText w:val="o"/>
      <w:lvlJc w:val="left"/>
      <w:pPr>
        <w:tabs>
          <w:tab w:val="num" w:pos="1440"/>
        </w:tabs>
        <w:ind w:left="1440" w:hanging="360"/>
      </w:pPr>
      <w:rPr>
        <w:rFonts w:ascii="Courier New" w:hAnsi="Courier New" w:hint="default"/>
        <w:sz w:val="20"/>
      </w:rPr>
    </w:lvl>
    <w:lvl w:ilvl="2" w:tplc="B0227B30" w:tentative="1">
      <w:start w:val="1"/>
      <w:numFmt w:val="bullet"/>
      <w:lvlText w:val=""/>
      <w:lvlJc w:val="left"/>
      <w:pPr>
        <w:tabs>
          <w:tab w:val="num" w:pos="2160"/>
        </w:tabs>
        <w:ind w:left="2160" w:hanging="360"/>
      </w:pPr>
      <w:rPr>
        <w:rFonts w:ascii="Wingdings" w:hAnsi="Wingdings" w:hint="default"/>
        <w:sz w:val="20"/>
      </w:rPr>
    </w:lvl>
    <w:lvl w:ilvl="3" w:tplc="4DDC4BE8" w:tentative="1">
      <w:start w:val="1"/>
      <w:numFmt w:val="bullet"/>
      <w:lvlText w:val=""/>
      <w:lvlJc w:val="left"/>
      <w:pPr>
        <w:tabs>
          <w:tab w:val="num" w:pos="2880"/>
        </w:tabs>
        <w:ind w:left="2880" w:hanging="360"/>
      </w:pPr>
      <w:rPr>
        <w:rFonts w:ascii="Wingdings" w:hAnsi="Wingdings" w:hint="default"/>
        <w:sz w:val="20"/>
      </w:rPr>
    </w:lvl>
    <w:lvl w:ilvl="4" w:tplc="6A1E77A4" w:tentative="1">
      <w:start w:val="1"/>
      <w:numFmt w:val="bullet"/>
      <w:lvlText w:val=""/>
      <w:lvlJc w:val="left"/>
      <w:pPr>
        <w:tabs>
          <w:tab w:val="num" w:pos="3600"/>
        </w:tabs>
        <w:ind w:left="3600" w:hanging="360"/>
      </w:pPr>
      <w:rPr>
        <w:rFonts w:ascii="Wingdings" w:hAnsi="Wingdings" w:hint="default"/>
        <w:sz w:val="20"/>
      </w:rPr>
    </w:lvl>
    <w:lvl w:ilvl="5" w:tplc="40208606" w:tentative="1">
      <w:start w:val="1"/>
      <w:numFmt w:val="bullet"/>
      <w:lvlText w:val=""/>
      <w:lvlJc w:val="left"/>
      <w:pPr>
        <w:tabs>
          <w:tab w:val="num" w:pos="4320"/>
        </w:tabs>
        <w:ind w:left="4320" w:hanging="360"/>
      </w:pPr>
      <w:rPr>
        <w:rFonts w:ascii="Wingdings" w:hAnsi="Wingdings" w:hint="default"/>
        <w:sz w:val="20"/>
      </w:rPr>
    </w:lvl>
    <w:lvl w:ilvl="6" w:tplc="1EE8F804" w:tentative="1">
      <w:start w:val="1"/>
      <w:numFmt w:val="bullet"/>
      <w:lvlText w:val=""/>
      <w:lvlJc w:val="left"/>
      <w:pPr>
        <w:tabs>
          <w:tab w:val="num" w:pos="5040"/>
        </w:tabs>
        <w:ind w:left="5040" w:hanging="360"/>
      </w:pPr>
      <w:rPr>
        <w:rFonts w:ascii="Wingdings" w:hAnsi="Wingdings" w:hint="default"/>
        <w:sz w:val="20"/>
      </w:rPr>
    </w:lvl>
    <w:lvl w:ilvl="7" w:tplc="3258CD06" w:tentative="1">
      <w:start w:val="1"/>
      <w:numFmt w:val="bullet"/>
      <w:lvlText w:val=""/>
      <w:lvlJc w:val="left"/>
      <w:pPr>
        <w:tabs>
          <w:tab w:val="num" w:pos="5760"/>
        </w:tabs>
        <w:ind w:left="5760" w:hanging="360"/>
      </w:pPr>
      <w:rPr>
        <w:rFonts w:ascii="Wingdings" w:hAnsi="Wingdings" w:hint="default"/>
        <w:sz w:val="20"/>
      </w:rPr>
    </w:lvl>
    <w:lvl w:ilvl="8" w:tplc="DB66736C"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AA85778"/>
    <w:multiLevelType w:val="hybridMultilevel"/>
    <w:tmpl w:val="ACDAA4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4B40167E"/>
    <w:multiLevelType w:val="multilevel"/>
    <w:tmpl w:val="3ED49576"/>
    <w:lvl w:ilvl="0">
      <w:start w:val="1"/>
      <w:numFmt w:val="bullet"/>
      <w:lvlText w:val=""/>
      <w:lvlPicBulletId w:val="0"/>
      <w:lvlJc w:val="left"/>
      <w:pPr>
        <w:ind w:left="0" w:firstLine="0"/>
      </w:pPr>
      <w:rPr>
        <w:rFonts w:ascii="Symbol" w:hAnsi="Symbol" w:hint="default"/>
        <w:color w:val="auto"/>
      </w:rPr>
    </w:lvl>
    <w:lvl w:ilvl="1">
      <w:start w:val="1"/>
      <w:numFmt w:val="bullet"/>
      <w:lvlText w:val="o"/>
      <w:lvlJc w:val="left"/>
      <w:pPr>
        <w:ind w:left="0" w:firstLine="0"/>
      </w:pPr>
      <w:rPr>
        <w:rFonts w:ascii="Courier New" w:hAnsi="Courier New"/>
      </w:rPr>
    </w:lvl>
    <w:lvl w:ilvl="2">
      <w:start w:val="1"/>
      <w:numFmt w:val="bullet"/>
      <w:lvlText w:val=""/>
      <w:lvlJc w:val="left"/>
      <w:pPr>
        <w:ind w:left="0" w:firstLine="0"/>
      </w:pPr>
      <w:rPr>
        <w:rFonts w:ascii="Wingdings" w:hAnsi="Wingdings"/>
      </w:rPr>
    </w:lvl>
    <w:lvl w:ilvl="3">
      <w:start w:val="1"/>
      <w:numFmt w:val="bullet"/>
      <w:lvlText w:val=""/>
      <w:lvlJc w:val="left"/>
      <w:pPr>
        <w:ind w:left="0" w:firstLine="0"/>
      </w:pPr>
      <w:rPr>
        <w:rFonts w:ascii="Symbol" w:hAnsi="Symbol"/>
      </w:rPr>
    </w:lvl>
    <w:lvl w:ilvl="4">
      <w:start w:val="1"/>
      <w:numFmt w:val="bullet"/>
      <w:lvlText w:val="o"/>
      <w:lvlJc w:val="left"/>
      <w:pPr>
        <w:ind w:left="0" w:firstLine="0"/>
      </w:pPr>
      <w:rPr>
        <w:rFonts w:ascii="Courier New" w:hAnsi="Courier New"/>
      </w:rPr>
    </w:lvl>
    <w:lvl w:ilvl="5">
      <w:start w:val="1"/>
      <w:numFmt w:val="bullet"/>
      <w:lvlText w:val=""/>
      <w:lvlJc w:val="left"/>
      <w:pPr>
        <w:ind w:left="0" w:firstLine="0"/>
      </w:pPr>
      <w:rPr>
        <w:rFonts w:ascii="Wingdings" w:hAnsi="Wingdings"/>
      </w:rPr>
    </w:lvl>
    <w:lvl w:ilvl="6">
      <w:start w:val="1"/>
      <w:numFmt w:val="bullet"/>
      <w:lvlText w:val=""/>
      <w:lvlJc w:val="left"/>
      <w:pPr>
        <w:ind w:left="0" w:firstLine="0"/>
      </w:pPr>
      <w:rPr>
        <w:rFonts w:ascii="Symbol" w:hAnsi="Symbol"/>
      </w:rPr>
    </w:lvl>
    <w:lvl w:ilvl="7">
      <w:start w:val="1"/>
      <w:numFmt w:val="bullet"/>
      <w:lvlText w:val="o"/>
      <w:lvlJc w:val="left"/>
      <w:pPr>
        <w:ind w:left="0" w:firstLine="0"/>
      </w:pPr>
      <w:rPr>
        <w:rFonts w:ascii="Courier New" w:hAnsi="Courier New"/>
      </w:rPr>
    </w:lvl>
    <w:lvl w:ilvl="8">
      <w:start w:val="1"/>
      <w:numFmt w:val="bullet"/>
      <w:lvlText w:val=""/>
      <w:lvlJc w:val="left"/>
      <w:pPr>
        <w:ind w:left="0" w:firstLine="0"/>
      </w:pPr>
      <w:rPr>
        <w:rFonts w:ascii="Wingdings" w:hAnsi="Wingdings"/>
      </w:rPr>
    </w:lvl>
  </w:abstractNum>
  <w:abstractNum w:abstractNumId="28" w15:restartNumberingAfterBreak="0">
    <w:nsid w:val="4C866B38"/>
    <w:multiLevelType w:val="hybridMultilevel"/>
    <w:tmpl w:val="E1249C66"/>
    <w:lvl w:ilvl="0" w:tplc="497216F0">
      <w:start w:val="1"/>
      <w:numFmt w:val="bullet"/>
      <w:lvlText w:val=""/>
      <w:lvlPicBulletId w:val="0"/>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510F7977"/>
    <w:multiLevelType w:val="hybridMultilevel"/>
    <w:tmpl w:val="360CF5E6"/>
    <w:lvl w:ilvl="0" w:tplc="30E2CCF6">
      <w:start w:val="1"/>
      <w:numFmt w:val="bullet"/>
      <w:lvlText w:val=""/>
      <w:lvlJc w:val="left"/>
      <w:pPr>
        <w:tabs>
          <w:tab w:val="num" w:pos="720"/>
        </w:tabs>
        <w:ind w:left="720" w:hanging="360"/>
      </w:pPr>
      <w:rPr>
        <w:rFonts w:ascii="Symbol" w:hAnsi="Symbol" w:hint="default"/>
        <w:sz w:val="20"/>
      </w:rPr>
    </w:lvl>
    <w:lvl w:ilvl="1" w:tplc="B4940EC2" w:tentative="1">
      <w:start w:val="1"/>
      <w:numFmt w:val="bullet"/>
      <w:lvlText w:val="o"/>
      <w:lvlJc w:val="left"/>
      <w:pPr>
        <w:tabs>
          <w:tab w:val="num" w:pos="1440"/>
        </w:tabs>
        <w:ind w:left="1440" w:hanging="360"/>
      </w:pPr>
      <w:rPr>
        <w:rFonts w:ascii="Courier New" w:hAnsi="Courier New" w:hint="default"/>
        <w:sz w:val="20"/>
      </w:rPr>
    </w:lvl>
    <w:lvl w:ilvl="2" w:tplc="8F48468C" w:tentative="1">
      <w:start w:val="1"/>
      <w:numFmt w:val="bullet"/>
      <w:lvlText w:val=""/>
      <w:lvlJc w:val="left"/>
      <w:pPr>
        <w:tabs>
          <w:tab w:val="num" w:pos="2160"/>
        </w:tabs>
        <w:ind w:left="2160" w:hanging="360"/>
      </w:pPr>
      <w:rPr>
        <w:rFonts w:ascii="Wingdings" w:hAnsi="Wingdings" w:hint="default"/>
        <w:sz w:val="20"/>
      </w:rPr>
    </w:lvl>
    <w:lvl w:ilvl="3" w:tplc="D9369336" w:tentative="1">
      <w:start w:val="1"/>
      <w:numFmt w:val="bullet"/>
      <w:lvlText w:val=""/>
      <w:lvlJc w:val="left"/>
      <w:pPr>
        <w:tabs>
          <w:tab w:val="num" w:pos="2880"/>
        </w:tabs>
        <w:ind w:left="2880" w:hanging="360"/>
      </w:pPr>
      <w:rPr>
        <w:rFonts w:ascii="Wingdings" w:hAnsi="Wingdings" w:hint="default"/>
        <w:sz w:val="20"/>
      </w:rPr>
    </w:lvl>
    <w:lvl w:ilvl="4" w:tplc="E95AD06E" w:tentative="1">
      <w:start w:val="1"/>
      <w:numFmt w:val="bullet"/>
      <w:lvlText w:val=""/>
      <w:lvlJc w:val="left"/>
      <w:pPr>
        <w:tabs>
          <w:tab w:val="num" w:pos="3600"/>
        </w:tabs>
        <w:ind w:left="3600" w:hanging="360"/>
      </w:pPr>
      <w:rPr>
        <w:rFonts w:ascii="Wingdings" w:hAnsi="Wingdings" w:hint="default"/>
        <w:sz w:val="20"/>
      </w:rPr>
    </w:lvl>
    <w:lvl w:ilvl="5" w:tplc="97E012C4" w:tentative="1">
      <w:start w:val="1"/>
      <w:numFmt w:val="bullet"/>
      <w:lvlText w:val=""/>
      <w:lvlJc w:val="left"/>
      <w:pPr>
        <w:tabs>
          <w:tab w:val="num" w:pos="4320"/>
        </w:tabs>
        <w:ind w:left="4320" w:hanging="360"/>
      </w:pPr>
      <w:rPr>
        <w:rFonts w:ascii="Wingdings" w:hAnsi="Wingdings" w:hint="default"/>
        <w:sz w:val="20"/>
      </w:rPr>
    </w:lvl>
    <w:lvl w:ilvl="6" w:tplc="592A32D8" w:tentative="1">
      <w:start w:val="1"/>
      <w:numFmt w:val="bullet"/>
      <w:lvlText w:val=""/>
      <w:lvlJc w:val="left"/>
      <w:pPr>
        <w:tabs>
          <w:tab w:val="num" w:pos="5040"/>
        </w:tabs>
        <w:ind w:left="5040" w:hanging="360"/>
      </w:pPr>
      <w:rPr>
        <w:rFonts w:ascii="Wingdings" w:hAnsi="Wingdings" w:hint="default"/>
        <w:sz w:val="20"/>
      </w:rPr>
    </w:lvl>
    <w:lvl w:ilvl="7" w:tplc="E99A707A" w:tentative="1">
      <w:start w:val="1"/>
      <w:numFmt w:val="bullet"/>
      <w:lvlText w:val=""/>
      <w:lvlJc w:val="left"/>
      <w:pPr>
        <w:tabs>
          <w:tab w:val="num" w:pos="5760"/>
        </w:tabs>
        <w:ind w:left="5760" w:hanging="360"/>
      </w:pPr>
      <w:rPr>
        <w:rFonts w:ascii="Wingdings" w:hAnsi="Wingdings" w:hint="default"/>
        <w:sz w:val="20"/>
      </w:rPr>
    </w:lvl>
    <w:lvl w:ilvl="8" w:tplc="9B4886E2"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6E83B4B"/>
    <w:multiLevelType w:val="hybridMultilevel"/>
    <w:tmpl w:val="E8801C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5A27D80D"/>
    <w:multiLevelType w:val="multilevel"/>
    <w:tmpl w:val="5A27D80D"/>
    <w:name w:val="Nummerierungsliste 16"/>
    <w:lvl w:ilvl="0">
      <w:numFmt w:val="bullet"/>
      <w:lvlText w:val="-"/>
      <w:lvlJc w:val="left"/>
      <w:pPr>
        <w:ind w:left="0" w:firstLine="0"/>
      </w:pPr>
      <w:rPr>
        <w:rFonts w:ascii="Calibri Light" w:hAnsi="Calibri Light"/>
      </w:rPr>
    </w:lvl>
    <w:lvl w:ilvl="1">
      <w:start w:val="1"/>
      <w:numFmt w:val="bullet"/>
      <w:lvlText w:val="o"/>
      <w:lvlJc w:val="left"/>
      <w:pPr>
        <w:ind w:left="0" w:firstLine="0"/>
      </w:pPr>
      <w:rPr>
        <w:rFonts w:ascii="Courier New" w:hAnsi="Courier New"/>
      </w:rPr>
    </w:lvl>
    <w:lvl w:ilvl="2">
      <w:start w:val="1"/>
      <w:numFmt w:val="bullet"/>
      <w:lvlText w:val=""/>
      <w:lvlJc w:val="left"/>
      <w:pPr>
        <w:ind w:left="0" w:firstLine="0"/>
      </w:pPr>
      <w:rPr>
        <w:rFonts w:ascii="Wingdings" w:hAnsi="Wingdings"/>
      </w:rPr>
    </w:lvl>
    <w:lvl w:ilvl="3">
      <w:start w:val="1"/>
      <w:numFmt w:val="bullet"/>
      <w:lvlText w:val=""/>
      <w:lvlJc w:val="left"/>
      <w:pPr>
        <w:ind w:left="0" w:firstLine="0"/>
      </w:pPr>
      <w:rPr>
        <w:rFonts w:ascii="Symbol" w:hAnsi="Symbol"/>
      </w:rPr>
    </w:lvl>
    <w:lvl w:ilvl="4">
      <w:start w:val="1"/>
      <w:numFmt w:val="bullet"/>
      <w:lvlText w:val="o"/>
      <w:lvlJc w:val="left"/>
      <w:pPr>
        <w:ind w:left="0" w:firstLine="0"/>
      </w:pPr>
      <w:rPr>
        <w:rFonts w:ascii="Courier New" w:hAnsi="Courier New"/>
      </w:rPr>
    </w:lvl>
    <w:lvl w:ilvl="5">
      <w:start w:val="1"/>
      <w:numFmt w:val="bullet"/>
      <w:lvlText w:val=""/>
      <w:lvlJc w:val="left"/>
      <w:pPr>
        <w:ind w:left="0" w:firstLine="0"/>
      </w:pPr>
      <w:rPr>
        <w:rFonts w:ascii="Wingdings" w:hAnsi="Wingdings"/>
      </w:rPr>
    </w:lvl>
    <w:lvl w:ilvl="6">
      <w:start w:val="1"/>
      <w:numFmt w:val="bullet"/>
      <w:lvlText w:val=""/>
      <w:lvlJc w:val="left"/>
      <w:pPr>
        <w:ind w:left="0" w:firstLine="0"/>
      </w:pPr>
      <w:rPr>
        <w:rFonts w:ascii="Symbol" w:hAnsi="Symbol"/>
      </w:rPr>
    </w:lvl>
    <w:lvl w:ilvl="7">
      <w:start w:val="1"/>
      <w:numFmt w:val="bullet"/>
      <w:lvlText w:val="o"/>
      <w:lvlJc w:val="left"/>
      <w:pPr>
        <w:ind w:left="0" w:firstLine="0"/>
      </w:pPr>
      <w:rPr>
        <w:rFonts w:ascii="Courier New" w:hAnsi="Courier New"/>
      </w:rPr>
    </w:lvl>
    <w:lvl w:ilvl="8">
      <w:start w:val="1"/>
      <w:numFmt w:val="bullet"/>
      <w:lvlText w:val=""/>
      <w:lvlJc w:val="left"/>
      <w:pPr>
        <w:ind w:left="0" w:firstLine="0"/>
      </w:pPr>
      <w:rPr>
        <w:rFonts w:ascii="Wingdings" w:hAnsi="Wingdings"/>
      </w:rPr>
    </w:lvl>
  </w:abstractNum>
  <w:abstractNum w:abstractNumId="32" w15:restartNumberingAfterBreak="0">
    <w:nsid w:val="5C173916"/>
    <w:multiLevelType w:val="hybridMultilevel"/>
    <w:tmpl w:val="8FF8B008"/>
    <w:lvl w:ilvl="0" w:tplc="B3623F5C">
      <w:start w:val="1"/>
      <w:numFmt w:val="bullet"/>
      <w:lvlText w:val=""/>
      <w:lvlJc w:val="left"/>
      <w:pPr>
        <w:tabs>
          <w:tab w:val="num" w:pos="720"/>
        </w:tabs>
        <w:ind w:left="720" w:hanging="360"/>
      </w:pPr>
      <w:rPr>
        <w:rFonts w:ascii="Symbol" w:hAnsi="Symbol" w:hint="default"/>
        <w:sz w:val="20"/>
      </w:rPr>
    </w:lvl>
    <w:lvl w:ilvl="1" w:tplc="0DD642AA" w:tentative="1">
      <w:start w:val="1"/>
      <w:numFmt w:val="bullet"/>
      <w:lvlText w:val="o"/>
      <w:lvlJc w:val="left"/>
      <w:pPr>
        <w:tabs>
          <w:tab w:val="num" w:pos="1440"/>
        </w:tabs>
        <w:ind w:left="1440" w:hanging="360"/>
      </w:pPr>
      <w:rPr>
        <w:rFonts w:ascii="Courier New" w:hAnsi="Courier New" w:hint="default"/>
        <w:sz w:val="20"/>
      </w:rPr>
    </w:lvl>
    <w:lvl w:ilvl="2" w:tplc="FD6812B2" w:tentative="1">
      <w:start w:val="1"/>
      <w:numFmt w:val="bullet"/>
      <w:lvlText w:val=""/>
      <w:lvlJc w:val="left"/>
      <w:pPr>
        <w:tabs>
          <w:tab w:val="num" w:pos="2160"/>
        </w:tabs>
        <w:ind w:left="2160" w:hanging="360"/>
      </w:pPr>
      <w:rPr>
        <w:rFonts w:ascii="Wingdings" w:hAnsi="Wingdings" w:hint="default"/>
        <w:sz w:val="20"/>
      </w:rPr>
    </w:lvl>
    <w:lvl w:ilvl="3" w:tplc="865AB040" w:tentative="1">
      <w:start w:val="1"/>
      <w:numFmt w:val="bullet"/>
      <w:lvlText w:val=""/>
      <w:lvlJc w:val="left"/>
      <w:pPr>
        <w:tabs>
          <w:tab w:val="num" w:pos="2880"/>
        </w:tabs>
        <w:ind w:left="2880" w:hanging="360"/>
      </w:pPr>
      <w:rPr>
        <w:rFonts w:ascii="Wingdings" w:hAnsi="Wingdings" w:hint="default"/>
        <w:sz w:val="20"/>
      </w:rPr>
    </w:lvl>
    <w:lvl w:ilvl="4" w:tplc="2BE2E374" w:tentative="1">
      <w:start w:val="1"/>
      <w:numFmt w:val="bullet"/>
      <w:lvlText w:val=""/>
      <w:lvlJc w:val="left"/>
      <w:pPr>
        <w:tabs>
          <w:tab w:val="num" w:pos="3600"/>
        </w:tabs>
        <w:ind w:left="3600" w:hanging="360"/>
      </w:pPr>
      <w:rPr>
        <w:rFonts w:ascii="Wingdings" w:hAnsi="Wingdings" w:hint="default"/>
        <w:sz w:val="20"/>
      </w:rPr>
    </w:lvl>
    <w:lvl w:ilvl="5" w:tplc="6722E0DA" w:tentative="1">
      <w:start w:val="1"/>
      <w:numFmt w:val="bullet"/>
      <w:lvlText w:val=""/>
      <w:lvlJc w:val="left"/>
      <w:pPr>
        <w:tabs>
          <w:tab w:val="num" w:pos="4320"/>
        </w:tabs>
        <w:ind w:left="4320" w:hanging="360"/>
      </w:pPr>
      <w:rPr>
        <w:rFonts w:ascii="Wingdings" w:hAnsi="Wingdings" w:hint="default"/>
        <w:sz w:val="20"/>
      </w:rPr>
    </w:lvl>
    <w:lvl w:ilvl="6" w:tplc="904647F2" w:tentative="1">
      <w:start w:val="1"/>
      <w:numFmt w:val="bullet"/>
      <w:lvlText w:val=""/>
      <w:lvlJc w:val="left"/>
      <w:pPr>
        <w:tabs>
          <w:tab w:val="num" w:pos="5040"/>
        </w:tabs>
        <w:ind w:left="5040" w:hanging="360"/>
      </w:pPr>
      <w:rPr>
        <w:rFonts w:ascii="Wingdings" w:hAnsi="Wingdings" w:hint="default"/>
        <w:sz w:val="20"/>
      </w:rPr>
    </w:lvl>
    <w:lvl w:ilvl="7" w:tplc="87286C6E" w:tentative="1">
      <w:start w:val="1"/>
      <w:numFmt w:val="bullet"/>
      <w:lvlText w:val=""/>
      <w:lvlJc w:val="left"/>
      <w:pPr>
        <w:tabs>
          <w:tab w:val="num" w:pos="5760"/>
        </w:tabs>
        <w:ind w:left="5760" w:hanging="360"/>
      </w:pPr>
      <w:rPr>
        <w:rFonts w:ascii="Wingdings" w:hAnsi="Wingdings" w:hint="default"/>
        <w:sz w:val="20"/>
      </w:rPr>
    </w:lvl>
    <w:lvl w:ilvl="8" w:tplc="373A2422"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592557A"/>
    <w:multiLevelType w:val="hybridMultilevel"/>
    <w:tmpl w:val="C6F41662"/>
    <w:lvl w:ilvl="0" w:tplc="5FB06D58">
      <w:start w:val="1"/>
      <w:numFmt w:val="bullet"/>
      <w:lvlText w:val=""/>
      <w:lvlPicBulletId w:val="1"/>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6A256AF7"/>
    <w:multiLevelType w:val="hybridMultilevel"/>
    <w:tmpl w:val="D47410D0"/>
    <w:lvl w:ilvl="0" w:tplc="5FB06D58">
      <w:start w:val="1"/>
      <w:numFmt w:val="bullet"/>
      <w:lvlText w:val=""/>
      <w:lvlPicBulletId w:val="1"/>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72434169"/>
    <w:multiLevelType w:val="hybridMultilevel"/>
    <w:tmpl w:val="54D86122"/>
    <w:lvl w:ilvl="0" w:tplc="2A66FE5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77443430"/>
    <w:multiLevelType w:val="multilevel"/>
    <w:tmpl w:val="BC708E34"/>
    <w:lvl w:ilvl="0">
      <w:start w:val="1"/>
      <w:numFmt w:val="bullet"/>
      <w:lvlText w:val=""/>
      <w:lvlPicBulletId w:val="0"/>
      <w:lvlJc w:val="left"/>
      <w:pPr>
        <w:ind w:left="0" w:firstLine="0"/>
      </w:pPr>
      <w:rPr>
        <w:rFonts w:ascii="Symbol" w:hAnsi="Symbol" w:hint="default"/>
        <w:color w:val="auto"/>
      </w:rPr>
    </w:lvl>
    <w:lvl w:ilvl="1">
      <w:start w:val="1"/>
      <w:numFmt w:val="bullet"/>
      <w:lvlText w:val="o"/>
      <w:lvlJc w:val="left"/>
      <w:pPr>
        <w:ind w:left="0" w:firstLine="0"/>
      </w:pPr>
      <w:rPr>
        <w:rFonts w:ascii="Courier New" w:hAnsi="Courier New"/>
      </w:rPr>
    </w:lvl>
    <w:lvl w:ilvl="2">
      <w:start w:val="1"/>
      <w:numFmt w:val="bullet"/>
      <w:lvlText w:val=""/>
      <w:lvlJc w:val="left"/>
      <w:pPr>
        <w:ind w:left="0" w:firstLine="0"/>
      </w:pPr>
      <w:rPr>
        <w:rFonts w:ascii="Wingdings" w:hAnsi="Wingdings"/>
      </w:rPr>
    </w:lvl>
    <w:lvl w:ilvl="3">
      <w:start w:val="1"/>
      <w:numFmt w:val="bullet"/>
      <w:lvlText w:val=""/>
      <w:lvlJc w:val="left"/>
      <w:pPr>
        <w:ind w:left="0" w:firstLine="0"/>
      </w:pPr>
      <w:rPr>
        <w:rFonts w:ascii="Symbol" w:hAnsi="Symbol"/>
      </w:rPr>
    </w:lvl>
    <w:lvl w:ilvl="4">
      <w:start w:val="1"/>
      <w:numFmt w:val="bullet"/>
      <w:lvlText w:val="o"/>
      <w:lvlJc w:val="left"/>
      <w:pPr>
        <w:ind w:left="0" w:firstLine="0"/>
      </w:pPr>
      <w:rPr>
        <w:rFonts w:ascii="Courier New" w:hAnsi="Courier New"/>
      </w:rPr>
    </w:lvl>
    <w:lvl w:ilvl="5">
      <w:start w:val="1"/>
      <w:numFmt w:val="bullet"/>
      <w:lvlText w:val=""/>
      <w:lvlJc w:val="left"/>
      <w:pPr>
        <w:ind w:left="0" w:firstLine="0"/>
      </w:pPr>
      <w:rPr>
        <w:rFonts w:ascii="Wingdings" w:hAnsi="Wingdings"/>
      </w:rPr>
    </w:lvl>
    <w:lvl w:ilvl="6">
      <w:start w:val="1"/>
      <w:numFmt w:val="bullet"/>
      <w:lvlText w:val=""/>
      <w:lvlJc w:val="left"/>
      <w:pPr>
        <w:ind w:left="0" w:firstLine="0"/>
      </w:pPr>
      <w:rPr>
        <w:rFonts w:ascii="Symbol" w:hAnsi="Symbol"/>
      </w:rPr>
    </w:lvl>
    <w:lvl w:ilvl="7">
      <w:start w:val="1"/>
      <w:numFmt w:val="bullet"/>
      <w:lvlText w:val="o"/>
      <w:lvlJc w:val="left"/>
      <w:pPr>
        <w:ind w:left="0" w:firstLine="0"/>
      </w:pPr>
      <w:rPr>
        <w:rFonts w:ascii="Courier New" w:hAnsi="Courier New"/>
      </w:rPr>
    </w:lvl>
    <w:lvl w:ilvl="8">
      <w:start w:val="1"/>
      <w:numFmt w:val="bullet"/>
      <w:lvlText w:val=""/>
      <w:lvlJc w:val="left"/>
      <w:pPr>
        <w:ind w:left="0" w:firstLine="0"/>
      </w:pPr>
      <w:rPr>
        <w:rFonts w:ascii="Wingdings" w:hAnsi="Wingdings"/>
      </w:rPr>
    </w:lvl>
  </w:abstractNum>
  <w:abstractNum w:abstractNumId="37" w15:restartNumberingAfterBreak="0">
    <w:nsid w:val="7CAF1A19"/>
    <w:multiLevelType w:val="hybridMultilevel"/>
    <w:tmpl w:val="DA687542"/>
    <w:lvl w:ilvl="0" w:tplc="F3605666">
      <w:start w:val="1"/>
      <w:numFmt w:val="bullet"/>
      <w:lvlText w:val=""/>
      <w:lvlJc w:val="left"/>
      <w:pPr>
        <w:tabs>
          <w:tab w:val="num" w:pos="720"/>
        </w:tabs>
        <w:ind w:left="720" w:hanging="360"/>
      </w:pPr>
      <w:rPr>
        <w:rFonts w:ascii="Symbol" w:hAnsi="Symbol" w:hint="default"/>
        <w:sz w:val="20"/>
      </w:rPr>
    </w:lvl>
    <w:lvl w:ilvl="1" w:tplc="F6ACBEE4" w:tentative="1">
      <w:start w:val="1"/>
      <w:numFmt w:val="bullet"/>
      <w:lvlText w:val="o"/>
      <w:lvlJc w:val="left"/>
      <w:pPr>
        <w:tabs>
          <w:tab w:val="num" w:pos="1440"/>
        </w:tabs>
        <w:ind w:left="1440" w:hanging="360"/>
      </w:pPr>
      <w:rPr>
        <w:rFonts w:ascii="Courier New" w:hAnsi="Courier New" w:hint="default"/>
        <w:sz w:val="20"/>
      </w:rPr>
    </w:lvl>
    <w:lvl w:ilvl="2" w:tplc="B9B256E0" w:tentative="1">
      <w:start w:val="1"/>
      <w:numFmt w:val="bullet"/>
      <w:lvlText w:val=""/>
      <w:lvlJc w:val="left"/>
      <w:pPr>
        <w:tabs>
          <w:tab w:val="num" w:pos="2160"/>
        </w:tabs>
        <w:ind w:left="2160" w:hanging="360"/>
      </w:pPr>
      <w:rPr>
        <w:rFonts w:ascii="Wingdings" w:hAnsi="Wingdings" w:hint="default"/>
        <w:sz w:val="20"/>
      </w:rPr>
    </w:lvl>
    <w:lvl w:ilvl="3" w:tplc="5218DFB6" w:tentative="1">
      <w:start w:val="1"/>
      <w:numFmt w:val="bullet"/>
      <w:lvlText w:val=""/>
      <w:lvlJc w:val="left"/>
      <w:pPr>
        <w:tabs>
          <w:tab w:val="num" w:pos="2880"/>
        </w:tabs>
        <w:ind w:left="2880" w:hanging="360"/>
      </w:pPr>
      <w:rPr>
        <w:rFonts w:ascii="Wingdings" w:hAnsi="Wingdings" w:hint="default"/>
        <w:sz w:val="20"/>
      </w:rPr>
    </w:lvl>
    <w:lvl w:ilvl="4" w:tplc="C6B6EC7A" w:tentative="1">
      <w:start w:val="1"/>
      <w:numFmt w:val="bullet"/>
      <w:lvlText w:val=""/>
      <w:lvlJc w:val="left"/>
      <w:pPr>
        <w:tabs>
          <w:tab w:val="num" w:pos="3600"/>
        </w:tabs>
        <w:ind w:left="3600" w:hanging="360"/>
      </w:pPr>
      <w:rPr>
        <w:rFonts w:ascii="Wingdings" w:hAnsi="Wingdings" w:hint="default"/>
        <w:sz w:val="20"/>
      </w:rPr>
    </w:lvl>
    <w:lvl w:ilvl="5" w:tplc="B524C262" w:tentative="1">
      <w:start w:val="1"/>
      <w:numFmt w:val="bullet"/>
      <w:lvlText w:val=""/>
      <w:lvlJc w:val="left"/>
      <w:pPr>
        <w:tabs>
          <w:tab w:val="num" w:pos="4320"/>
        </w:tabs>
        <w:ind w:left="4320" w:hanging="360"/>
      </w:pPr>
      <w:rPr>
        <w:rFonts w:ascii="Wingdings" w:hAnsi="Wingdings" w:hint="default"/>
        <w:sz w:val="20"/>
      </w:rPr>
    </w:lvl>
    <w:lvl w:ilvl="6" w:tplc="ACCA3D24" w:tentative="1">
      <w:start w:val="1"/>
      <w:numFmt w:val="bullet"/>
      <w:lvlText w:val=""/>
      <w:lvlJc w:val="left"/>
      <w:pPr>
        <w:tabs>
          <w:tab w:val="num" w:pos="5040"/>
        </w:tabs>
        <w:ind w:left="5040" w:hanging="360"/>
      </w:pPr>
      <w:rPr>
        <w:rFonts w:ascii="Wingdings" w:hAnsi="Wingdings" w:hint="default"/>
        <w:sz w:val="20"/>
      </w:rPr>
    </w:lvl>
    <w:lvl w:ilvl="7" w:tplc="FFA296F2" w:tentative="1">
      <w:start w:val="1"/>
      <w:numFmt w:val="bullet"/>
      <w:lvlText w:val=""/>
      <w:lvlJc w:val="left"/>
      <w:pPr>
        <w:tabs>
          <w:tab w:val="num" w:pos="5760"/>
        </w:tabs>
        <w:ind w:left="5760" w:hanging="360"/>
      </w:pPr>
      <w:rPr>
        <w:rFonts w:ascii="Wingdings" w:hAnsi="Wingdings" w:hint="default"/>
        <w:sz w:val="20"/>
      </w:rPr>
    </w:lvl>
    <w:lvl w:ilvl="8" w:tplc="43B6E85C" w:tentative="1">
      <w:start w:val="1"/>
      <w:numFmt w:val="bullet"/>
      <w:lvlText w:val=""/>
      <w:lvlJc w:val="left"/>
      <w:pPr>
        <w:tabs>
          <w:tab w:val="num" w:pos="6480"/>
        </w:tabs>
        <w:ind w:left="6480" w:hanging="360"/>
      </w:pPr>
      <w:rPr>
        <w:rFonts w:ascii="Wingdings" w:hAnsi="Wingdings" w:hint="default"/>
        <w:sz w:val="20"/>
      </w:rPr>
    </w:lvl>
  </w:abstractNum>
  <w:num w:numId="1" w16cid:durableId="1214465440">
    <w:abstractNumId w:val="13"/>
  </w:num>
  <w:num w:numId="2" w16cid:durableId="374736381">
    <w:abstractNumId w:val="37"/>
  </w:num>
  <w:num w:numId="3" w16cid:durableId="1279339667">
    <w:abstractNumId w:val="32"/>
  </w:num>
  <w:num w:numId="4" w16cid:durableId="1942368805">
    <w:abstractNumId w:val="25"/>
  </w:num>
  <w:num w:numId="5" w16cid:durableId="929628571">
    <w:abstractNumId w:val="18"/>
  </w:num>
  <w:num w:numId="6" w16cid:durableId="1515923773">
    <w:abstractNumId w:val="29"/>
  </w:num>
  <w:num w:numId="7" w16cid:durableId="1002271267">
    <w:abstractNumId w:val="4"/>
  </w:num>
  <w:num w:numId="8" w16cid:durableId="1876965942">
    <w:abstractNumId w:val="23"/>
  </w:num>
  <w:num w:numId="9" w16cid:durableId="1133984883">
    <w:abstractNumId w:val="14"/>
  </w:num>
  <w:num w:numId="10" w16cid:durableId="614945243">
    <w:abstractNumId w:val="6"/>
  </w:num>
  <w:num w:numId="11" w16cid:durableId="1273244162">
    <w:abstractNumId w:val="2"/>
  </w:num>
  <w:num w:numId="12" w16cid:durableId="1236166361">
    <w:abstractNumId w:val="20"/>
  </w:num>
  <w:num w:numId="13" w16cid:durableId="1154949298">
    <w:abstractNumId w:val="7"/>
  </w:num>
  <w:num w:numId="14" w16cid:durableId="502087858">
    <w:abstractNumId w:val="9"/>
  </w:num>
  <w:num w:numId="15" w16cid:durableId="482544582">
    <w:abstractNumId w:val="17"/>
  </w:num>
  <w:num w:numId="16" w16cid:durableId="2096632117">
    <w:abstractNumId w:val="24"/>
  </w:num>
  <w:num w:numId="17" w16cid:durableId="420296919">
    <w:abstractNumId w:val="10"/>
  </w:num>
  <w:num w:numId="18" w16cid:durableId="1161433895">
    <w:abstractNumId w:val="21"/>
  </w:num>
  <w:num w:numId="19" w16cid:durableId="1048184305">
    <w:abstractNumId w:val="8"/>
  </w:num>
  <w:num w:numId="20" w16cid:durableId="1419475157">
    <w:abstractNumId w:val="31"/>
  </w:num>
  <w:num w:numId="21" w16cid:durableId="376513368">
    <w:abstractNumId w:val="27"/>
  </w:num>
  <w:num w:numId="22" w16cid:durableId="1038313189">
    <w:abstractNumId w:val="36"/>
  </w:num>
  <w:num w:numId="23" w16cid:durableId="412706248">
    <w:abstractNumId w:val="12"/>
  </w:num>
  <w:num w:numId="24" w16cid:durableId="1319769420">
    <w:abstractNumId w:val="28"/>
  </w:num>
  <w:num w:numId="25" w16cid:durableId="990210372">
    <w:abstractNumId w:val="35"/>
  </w:num>
  <w:num w:numId="26" w16cid:durableId="1139372353">
    <w:abstractNumId w:val="16"/>
  </w:num>
  <w:num w:numId="27" w16cid:durableId="595213684">
    <w:abstractNumId w:val="26"/>
  </w:num>
  <w:num w:numId="28" w16cid:durableId="329332629">
    <w:abstractNumId w:val="5"/>
  </w:num>
  <w:num w:numId="29" w16cid:durableId="405108582">
    <w:abstractNumId w:val="30"/>
  </w:num>
  <w:num w:numId="30" w16cid:durableId="310868795">
    <w:abstractNumId w:val="22"/>
    <w:lvlOverride w:ilvl="0">
      <w:lvl w:ilvl="0">
        <w:numFmt w:val="bullet"/>
        <w:lvlText w:val=""/>
        <w:lvlJc w:val="left"/>
        <w:pPr>
          <w:tabs>
            <w:tab w:val="num" w:pos="720"/>
          </w:tabs>
          <w:ind w:left="720" w:hanging="360"/>
        </w:pPr>
        <w:rPr>
          <w:rFonts w:ascii="Wingdings" w:hAnsi="Wingdings" w:hint="default"/>
          <w:sz w:val="20"/>
        </w:rPr>
      </w:lvl>
    </w:lvlOverride>
  </w:num>
  <w:num w:numId="31" w16cid:durableId="1540586272">
    <w:abstractNumId w:val="22"/>
    <w:lvlOverride w:ilvl="0">
      <w:lvl w:ilvl="0">
        <w:numFmt w:val="bullet"/>
        <w:lvlText w:val=""/>
        <w:lvlJc w:val="left"/>
        <w:pPr>
          <w:tabs>
            <w:tab w:val="num" w:pos="720"/>
          </w:tabs>
          <w:ind w:left="720" w:hanging="360"/>
        </w:pPr>
        <w:rPr>
          <w:rFonts w:ascii="Wingdings" w:hAnsi="Wingdings" w:hint="default"/>
          <w:sz w:val="20"/>
        </w:rPr>
      </w:lvl>
    </w:lvlOverride>
  </w:num>
  <w:num w:numId="32" w16cid:durableId="630207797">
    <w:abstractNumId w:val="22"/>
    <w:lvlOverride w:ilvl="0">
      <w:lvl w:ilvl="0">
        <w:numFmt w:val="bullet"/>
        <w:lvlText w:val=""/>
        <w:lvlJc w:val="left"/>
        <w:pPr>
          <w:tabs>
            <w:tab w:val="num" w:pos="720"/>
          </w:tabs>
          <w:ind w:left="720" w:hanging="360"/>
        </w:pPr>
        <w:rPr>
          <w:rFonts w:ascii="Wingdings" w:hAnsi="Wingdings" w:hint="default"/>
          <w:sz w:val="20"/>
        </w:rPr>
      </w:lvl>
    </w:lvlOverride>
  </w:num>
  <w:num w:numId="33" w16cid:durableId="1983265046">
    <w:abstractNumId w:val="22"/>
    <w:lvlOverride w:ilvl="0">
      <w:lvl w:ilvl="0">
        <w:numFmt w:val="bullet"/>
        <w:lvlText w:val=""/>
        <w:lvlJc w:val="left"/>
        <w:pPr>
          <w:tabs>
            <w:tab w:val="num" w:pos="720"/>
          </w:tabs>
          <w:ind w:left="720" w:hanging="360"/>
        </w:pPr>
        <w:rPr>
          <w:rFonts w:ascii="Wingdings" w:hAnsi="Wingdings" w:hint="default"/>
          <w:sz w:val="20"/>
        </w:rPr>
      </w:lvl>
    </w:lvlOverride>
  </w:num>
  <w:num w:numId="34" w16cid:durableId="1461143484">
    <w:abstractNumId w:val="22"/>
    <w:lvlOverride w:ilvl="0">
      <w:lvl w:ilvl="0">
        <w:numFmt w:val="bullet"/>
        <w:lvlText w:val=""/>
        <w:lvlJc w:val="left"/>
        <w:pPr>
          <w:tabs>
            <w:tab w:val="num" w:pos="720"/>
          </w:tabs>
          <w:ind w:left="720" w:hanging="360"/>
        </w:pPr>
        <w:rPr>
          <w:rFonts w:ascii="Wingdings" w:hAnsi="Wingdings" w:hint="default"/>
          <w:sz w:val="20"/>
        </w:rPr>
      </w:lvl>
    </w:lvlOverride>
  </w:num>
  <w:num w:numId="35" w16cid:durableId="1394540793">
    <w:abstractNumId w:val="0"/>
  </w:num>
  <w:num w:numId="36" w16cid:durableId="1548105207">
    <w:abstractNumId w:val="19"/>
    <w:lvlOverride w:ilvl="0">
      <w:lvl w:ilvl="0">
        <w:numFmt w:val="bullet"/>
        <w:lvlText w:val=""/>
        <w:lvlJc w:val="left"/>
        <w:pPr>
          <w:tabs>
            <w:tab w:val="num" w:pos="720"/>
          </w:tabs>
          <w:ind w:left="720" w:hanging="360"/>
        </w:pPr>
        <w:rPr>
          <w:rFonts w:ascii="Wingdings" w:hAnsi="Wingdings" w:hint="default"/>
          <w:sz w:val="20"/>
        </w:rPr>
      </w:lvl>
    </w:lvlOverride>
  </w:num>
  <w:num w:numId="37" w16cid:durableId="1582325617">
    <w:abstractNumId w:val="19"/>
    <w:lvlOverride w:ilvl="0">
      <w:lvl w:ilvl="0">
        <w:numFmt w:val="bullet"/>
        <w:lvlText w:val=""/>
        <w:lvlJc w:val="left"/>
        <w:pPr>
          <w:tabs>
            <w:tab w:val="num" w:pos="720"/>
          </w:tabs>
          <w:ind w:left="720" w:hanging="360"/>
        </w:pPr>
        <w:rPr>
          <w:rFonts w:ascii="Wingdings" w:hAnsi="Wingdings" w:hint="default"/>
          <w:sz w:val="20"/>
        </w:rPr>
      </w:lvl>
    </w:lvlOverride>
  </w:num>
  <w:num w:numId="38" w16cid:durableId="949236953">
    <w:abstractNumId w:val="19"/>
    <w:lvlOverride w:ilvl="0">
      <w:lvl w:ilvl="0">
        <w:numFmt w:val="bullet"/>
        <w:lvlText w:val=""/>
        <w:lvlJc w:val="left"/>
        <w:pPr>
          <w:tabs>
            <w:tab w:val="num" w:pos="720"/>
          </w:tabs>
          <w:ind w:left="720" w:hanging="360"/>
        </w:pPr>
        <w:rPr>
          <w:rFonts w:ascii="Wingdings" w:hAnsi="Wingdings" w:hint="default"/>
          <w:sz w:val="20"/>
        </w:rPr>
      </w:lvl>
    </w:lvlOverride>
  </w:num>
  <w:num w:numId="39" w16cid:durableId="15430605">
    <w:abstractNumId w:val="19"/>
    <w:lvlOverride w:ilvl="0">
      <w:lvl w:ilvl="0">
        <w:numFmt w:val="bullet"/>
        <w:lvlText w:val=""/>
        <w:lvlJc w:val="left"/>
        <w:pPr>
          <w:tabs>
            <w:tab w:val="num" w:pos="720"/>
          </w:tabs>
          <w:ind w:left="720" w:hanging="360"/>
        </w:pPr>
        <w:rPr>
          <w:rFonts w:ascii="Wingdings" w:hAnsi="Wingdings" w:hint="default"/>
          <w:sz w:val="20"/>
        </w:rPr>
      </w:lvl>
    </w:lvlOverride>
  </w:num>
  <w:num w:numId="40" w16cid:durableId="740718077">
    <w:abstractNumId w:val="19"/>
    <w:lvlOverride w:ilvl="0">
      <w:lvl w:ilvl="0">
        <w:numFmt w:val="bullet"/>
        <w:lvlText w:val=""/>
        <w:lvlJc w:val="left"/>
        <w:pPr>
          <w:tabs>
            <w:tab w:val="num" w:pos="720"/>
          </w:tabs>
          <w:ind w:left="720" w:hanging="360"/>
        </w:pPr>
        <w:rPr>
          <w:rFonts w:ascii="Wingdings" w:hAnsi="Wingdings" w:hint="default"/>
          <w:sz w:val="20"/>
        </w:rPr>
      </w:lvl>
    </w:lvlOverride>
  </w:num>
  <w:num w:numId="41" w16cid:durableId="1128670723">
    <w:abstractNumId w:val="19"/>
    <w:lvlOverride w:ilvl="0">
      <w:lvl w:ilvl="0">
        <w:numFmt w:val="bullet"/>
        <w:lvlText w:val=""/>
        <w:lvlJc w:val="left"/>
        <w:pPr>
          <w:tabs>
            <w:tab w:val="num" w:pos="720"/>
          </w:tabs>
          <w:ind w:left="720" w:hanging="360"/>
        </w:pPr>
        <w:rPr>
          <w:rFonts w:ascii="Wingdings" w:hAnsi="Wingdings" w:hint="default"/>
          <w:sz w:val="20"/>
        </w:rPr>
      </w:lvl>
    </w:lvlOverride>
  </w:num>
  <w:num w:numId="42" w16cid:durableId="1714037459">
    <w:abstractNumId w:val="19"/>
    <w:lvlOverride w:ilvl="0">
      <w:lvl w:ilvl="0">
        <w:numFmt w:val="bullet"/>
        <w:lvlText w:val=""/>
        <w:lvlJc w:val="left"/>
        <w:pPr>
          <w:tabs>
            <w:tab w:val="num" w:pos="720"/>
          </w:tabs>
          <w:ind w:left="720" w:hanging="360"/>
        </w:pPr>
        <w:rPr>
          <w:rFonts w:ascii="Wingdings" w:hAnsi="Wingdings" w:hint="default"/>
          <w:sz w:val="20"/>
        </w:rPr>
      </w:lvl>
    </w:lvlOverride>
  </w:num>
  <w:num w:numId="43" w16cid:durableId="296760239">
    <w:abstractNumId w:val="15"/>
  </w:num>
  <w:num w:numId="44" w16cid:durableId="1560706727">
    <w:abstractNumId w:val="11"/>
  </w:num>
  <w:num w:numId="45" w16cid:durableId="1901672998">
    <w:abstractNumId w:val="1"/>
  </w:num>
  <w:num w:numId="46" w16cid:durableId="1705518775">
    <w:abstractNumId w:val="34"/>
  </w:num>
  <w:num w:numId="47" w16cid:durableId="2127310460">
    <w:abstractNumId w:val="3"/>
  </w:num>
  <w:num w:numId="48" w16cid:durableId="1725058142">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0" w:nlCheck="1" w:checkStyle="0"/>
  <w:proofState w:spelling="clean" w:grammar="clean"/>
  <w:defaultTabStop w:val="709"/>
  <w:autoHyphenation/>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7B59"/>
    <w:rsid w:val="000002FD"/>
    <w:rsid w:val="00000965"/>
    <w:rsid w:val="00001FE7"/>
    <w:rsid w:val="000022A5"/>
    <w:rsid w:val="00002C52"/>
    <w:rsid w:val="00002D0D"/>
    <w:rsid w:val="00003FAB"/>
    <w:rsid w:val="000043DF"/>
    <w:rsid w:val="00005332"/>
    <w:rsid w:val="000068D8"/>
    <w:rsid w:val="0000729F"/>
    <w:rsid w:val="00007B59"/>
    <w:rsid w:val="00007D37"/>
    <w:rsid w:val="0001053E"/>
    <w:rsid w:val="00010D15"/>
    <w:rsid w:val="00011189"/>
    <w:rsid w:val="000128A6"/>
    <w:rsid w:val="000131BB"/>
    <w:rsid w:val="00016E8B"/>
    <w:rsid w:val="0001710D"/>
    <w:rsid w:val="00020BCE"/>
    <w:rsid w:val="00020CC0"/>
    <w:rsid w:val="0002280E"/>
    <w:rsid w:val="00024343"/>
    <w:rsid w:val="00025946"/>
    <w:rsid w:val="000268BC"/>
    <w:rsid w:val="00026A87"/>
    <w:rsid w:val="000302ED"/>
    <w:rsid w:val="000308F9"/>
    <w:rsid w:val="00031D98"/>
    <w:rsid w:val="00032231"/>
    <w:rsid w:val="00033383"/>
    <w:rsid w:val="000344F8"/>
    <w:rsid w:val="00035B01"/>
    <w:rsid w:val="00035E62"/>
    <w:rsid w:val="00040D6E"/>
    <w:rsid w:val="000425B2"/>
    <w:rsid w:val="000437A3"/>
    <w:rsid w:val="00043E26"/>
    <w:rsid w:val="000442F8"/>
    <w:rsid w:val="000446BD"/>
    <w:rsid w:val="00046757"/>
    <w:rsid w:val="00050568"/>
    <w:rsid w:val="000511AE"/>
    <w:rsid w:val="000517DF"/>
    <w:rsid w:val="00057F59"/>
    <w:rsid w:val="0006031B"/>
    <w:rsid w:val="00063EB2"/>
    <w:rsid w:val="00064457"/>
    <w:rsid w:val="00064EFC"/>
    <w:rsid w:val="00065169"/>
    <w:rsid w:val="0006690A"/>
    <w:rsid w:val="00066DB6"/>
    <w:rsid w:val="000704E5"/>
    <w:rsid w:val="000707F8"/>
    <w:rsid w:val="000732E9"/>
    <w:rsid w:val="00074668"/>
    <w:rsid w:val="0007532F"/>
    <w:rsid w:val="000761C0"/>
    <w:rsid w:val="00076B45"/>
    <w:rsid w:val="00076BC2"/>
    <w:rsid w:val="0007752E"/>
    <w:rsid w:val="00081F7B"/>
    <w:rsid w:val="000833FA"/>
    <w:rsid w:val="000843DC"/>
    <w:rsid w:val="00084873"/>
    <w:rsid w:val="0008640B"/>
    <w:rsid w:val="00087CC7"/>
    <w:rsid w:val="0009013B"/>
    <w:rsid w:val="0009293A"/>
    <w:rsid w:val="00093BED"/>
    <w:rsid w:val="000943F3"/>
    <w:rsid w:val="0009507F"/>
    <w:rsid w:val="000961A8"/>
    <w:rsid w:val="000A0689"/>
    <w:rsid w:val="000A2C91"/>
    <w:rsid w:val="000A473D"/>
    <w:rsid w:val="000A4AC8"/>
    <w:rsid w:val="000A5B55"/>
    <w:rsid w:val="000A60DA"/>
    <w:rsid w:val="000A6955"/>
    <w:rsid w:val="000A7DD9"/>
    <w:rsid w:val="000B18FD"/>
    <w:rsid w:val="000B2248"/>
    <w:rsid w:val="000B2DF2"/>
    <w:rsid w:val="000B385D"/>
    <w:rsid w:val="000B548C"/>
    <w:rsid w:val="000B5B06"/>
    <w:rsid w:val="000B5B2D"/>
    <w:rsid w:val="000B5F6D"/>
    <w:rsid w:val="000B70DC"/>
    <w:rsid w:val="000B7218"/>
    <w:rsid w:val="000B7F37"/>
    <w:rsid w:val="000C0DF0"/>
    <w:rsid w:val="000C105F"/>
    <w:rsid w:val="000C2A09"/>
    <w:rsid w:val="000C2FA1"/>
    <w:rsid w:val="000C3188"/>
    <w:rsid w:val="000C4C39"/>
    <w:rsid w:val="000C7D8B"/>
    <w:rsid w:val="000D3DF3"/>
    <w:rsid w:val="000D5B5C"/>
    <w:rsid w:val="000E12A3"/>
    <w:rsid w:val="000E55C7"/>
    <w:rsid w:val="000E5624"/>
    <w:rsid w:val="000F02DD"/>
    <w:rsid w:val="000F1260"/>
    <w:rsid w:val="000F297B"/>
    <w:rsid w:val="000F2BC5"/>
    <w:rsid w:val="000F4152"/>
    <w:rsid w:val="000F6089"/>
    <w:rsid w:val="000F62B5"/>
    <w:rsid w:val="000F6508"/>
    <w:rsid w:val="000F65C7"/>
    <w:rsid w:val="000F709B"/>
    <w:rsid w:val="00102233"/>
    <w:rsid w:val="00102B7A"/>
    <w:rsid w:val="00102E6E"/>
    <w:rsid w:val="00103389"/>
    <w:rsid w:val="001040CF"/>
    <w:rsid w:val="0010660F"/>
    <w:rsid w:val="00106BF4"/>
    <w:rsid w:val="00106C1F"/>
    <w:rsid w:val="00113239"/>
    <w:rsid w:val="00113B09"/>
    <w:rsid w:val="00116F53"/>
    <w:rsid w:val="00120C92"/>
    <w:rsid w:val="0012218A"/>
    <w:rsid w:val="0012315F"/>
    <w:rsid w:val="00123C3F"/>
    <w:rsid w:val="00123CBE"/>
    <w:rsid w:val="00127ACB"/>
    <w:rsid w:val="00131147"/>
    <w:rsid w:val="001351DB"/>
    <w:rsid w:val="00135E6C"/>
    <w:rsid w:val="00140EB3"/>
    <w:rsid w:val="0014184D"/>
    <w:rsid w:val="0014186C"/>
    <w:rsid w:val="001420BF"/>
    <w:rsid w:val="00142D42"/>
    <w:rsid w:val="00142EE6"/>
    <w:rsid w:val="00144473"/>
    <w:rsid w:val="001445F1"/>
    <w:rsid w:val="001452EB"/>
    <w:rsid w:val="001454A5"/>
    <w:rsid w:val="001461BA"/>
    <w:rsid w:val="001512D5"/>
    <w:rsid w:val="0015134E"/>
    <w:rsid w:val="001531A2"/>
    <w:rsid w:val="00153ABB"/>
    <w:rsid w:val="0016032B"/>
    <w:rsid w:val="00160369"/>
    <w:rsid w:val="00164687"/>
    <w:rsid w:val="00164A87"/>
    <w:rsid w:val="0016696B"/>
    <w:rsid w:val="00166DBA"/>
    <w:rsid w:val="001671ED"/>
    <w:rsid w:val="001679F6"/>
    <w:rsid w:val="00170053"/>
    <w:rsid w:val="00170ECE"/>
    <w:rsid w:val="001710F7"/>
    <w:rsid w:val="001716AB"/>
    <w:rsid w:val="00172E4A"/>
    <w:rsid w:val="00173493"/>
    <w:rsid w:val="001748E1"/>
    <w:rsid w:val="0017616A"/>
    <w:rsid w:val="00176CF4"/>
    <w:rsid w:val="00181719"/>
    <w:rsid w:val="00182DD9"/>
    <w:rsid w:val="00182EA0"/>
    <w:rsid w:val="00183087"/>
    <w:rsid w:val="00183C6E"/>
    <w:rsid w:val="00184B04"/>
    <w:rsid w:val="00184E15"/>
    <w:rsid w:val="00185286"/>
    <w:rsid w:val="00185598"/>
    <w:rsid w:val="00185AE4"/>
    <w:rsid w:val="00187113"/>
    <w:rsid w:val="001872AA"/>
    <w:rsid w:val="00190D7F"/>
    <w:rsid w:val="00191096"/>
    <w:rsid w:val="00192F9A"/>
    <w:rsid w:val="0019428D"/>
    <w:rsid w:val="00196CBA"/>
    <w:rsid w:val="001A0DD6"/>
    <w:rsid w:val="001A0F6A"/>
    <w:rsid w:val="001A4073"/>
    <w:rsid w:val="001A407F"/>
    <w:rsid w:val="001A42E5"/>
    <w:rsid w:val="001A4E76"/>
    <w:rsid w:val="001A5244"/>
    <w:rsid w:val="001A6F29"/>
    <w:rsid w:val="001B0DDB"/>
    <w:rsid w:val="001B6DFD"/>
    <w:rsid w:val="001C26DC"/>
    <w:rsid w:val="001C3B29"/>
    <w:rsid w:val="001C4197"/>
    <w:rsid w:val="001C695D"/>
    <w:rsid w:val="001D2155"/>
    <w:rsid w:val="001D4F6B"/>
    <w:rsid w:val="001E08CC"/>
    <w:rsid w:val="001E0D80"/>
    <w:rsid w:val="001E154F"/>
    <w:rsid w:val="001E1AD7"/>
    <w:rsid w:val="001E2F75"/>
    <w:rsid w:val="001E42BA"/>
    <w:rsid w:val="001E56A0"/>
    <w:rsid w:val="001E644F"/>
    <w:rsid w:val="001E72E3"/>
    <w:rsid w:val="001F0FC3"/>
    <w:rsid w:val="001F1395"/>
    <w:rsid w:val="001F27E3"/>
    <w:rsid w:val="001F2D32"/>
    <w:rsid w:val="001F3FFE"/>
    <w:rsid w:val="001F4AEC"/>
    <w:rsid w:val="001F4B19"/>
    <w:rsid w:val="001F5164"/>
    <w:rsid w:val="00201212"/>
    <w:rsid w:val="0020311D"/>
    <w:rsid w:val="002035D9"/>
    <w:rsid w:val="00205000"/>
    <w:rsid w:val="00205937"/>
    <w:rsid w:val="002065A7"/>
    <w:rsid w:val="002065F7"/>
    <w:rsid w:val="002069A0"/>
    <w:rsid w:val="00213313"/>
    <w:rsid w:val="0021338A"/>
    <w:rsid w:val="002153E8"/>
    <w:rsid w:val="002171C0"/>
    <w:rsid w:val="00217D94"/>
    <w:rsid w:val="00221419"/>
    <w:rsid w:val="00222F4E"/>
    <w:rsid w:val="002238BB"/>
    <w:rsid w:val="00225D68"/>
    <w:rsid w:val="00227AE5"/>
    <w:rsid w:val="0023027A"/>
    <w:rsid w:val="00230EA3"/>
    <w:rsid w:val="00232F2A"/>
    <w:rsid w:val="00235A35"/>
    <w:rsid w:val="00235D99"/>
    <w:rsid w:val="00237EF5"/>
    <w:rsid w:val="00240F94"/>
    <w:rsid w:val="00242001"/>
    <w:rsid w:val="0024628D"/>
    <w:rsid w:val="00246A4E"/>
    <w:rsid w:val="002510EF"/>
    <w:rsid w:val="0025130A"/>
    <w:rsid w:val="00252CD3"/>
    <w:rsid w:val="00253365"/>
    <w:rsid w:val="0025344F"/>
    <w:rsid w:val="00253865"/>
    <w:rsid w:val="00261DE2"/>
    <w:rsid w:val="00261FA6"/>
    <w:rsid w:val="00265310"/>
    <w:rsid w:val="00266764"/>
    <w:rsid w:val="002711F5"/>
    <w:rsid w:val="002725EB"/>
    <w:rsid w:val="002728ED"/>
    <w:rsid w:val="00272CC0"/>
    <w:rsid w:val="00274E9B"/>
    <w:rsid w:val="00275185"/>
    <w:rsid w:val="00276AB1"/>
    <w:rsid w:val="00280A75"/>
    <w:rsid w:val="00281B54"/>
    <w:rsid w:val="0028659E"/>
    <w:rsid w:val="0028761E"/>
    <w:rsid w:val="0029073A"/>
    <w:rsid w:val="00292BD2"/>
    <w:rsid w:val="00295FE8"/>
    <w:rsid w:val="002A1030"/>
    <w:rsid w:val="002A25C2"/>
    <w:rsid w:val="002A47F1"/>
    <w:rsid w:val="002A588C"/>
    <w:rsid w:val="002A6419"/>
    <w:rsid w:val="002B3185"/>
    <w:rsid w:val="002B4983"/>
    <w:rsid w:val="002B4CC1"/>
    <w:rsid w:val="002B5419"/>
    <w:rsid w:val="002B72BB"/>
    <w:rsid w:val="002C0145"/>
    <w:rsid w:val="002C0866"/>
    <w:rsid w:val="002C0FA9"/>
    <w:rsid w:val="002C470E"/>
    <w:rsid w:val="002C697E"/>
    <w:rsid w:val="002C754F"/>
    <w:rsid w:val="002D0976"/>
    <w:rsid w:val="002D0EE8"/>
    <w:rsid w:val="002D6E1D"/>
    <w:rsid w:val="002E1AB8"/>
    <w:rsid w:val="002E25BA"/>
    <w:rsid w:val="002E575F"/>
    <w:rsid w:val="002F0E6F"/>
    <w:rsid w:val="002F179E"/>
    <w:rsid w:val="002F3162"/>
    <w:rsid w:val="002F375B"/>
    <w:rsid w:val="002F4982"/>
    <w:rsid w:val="002F5421"/>
    <w:rsid w:val="002F72CB"/>
    <w:rsid w:val="002F784B"/>
    <w:rsid w:val="00303C64"/>
    <w:rsid w:val="00303C9F"/>
    <w:rsid w:val="0030660E"/>
    <w:rsid w:val="00310598"/>
    <w:rsid w:val="00314B89"/>
    <w:rsid w:val="00315376"/>
    <w:rsid w:val="003162C1"/>
    <w:rsid w:val="00321275"/>
    <w:rsid w:val="00322D8F"/>
    <w:rsid w:val="003238C2"/>
    <w:rsid w:val="00323E09"/>
    <w:rsid w:val="003260D5"/>
    <w:rsid w:val="00332B7B"/>
    <w:rsid w:val="00335B5F"/>
    <w:rsid w:val="003364BE"/>
    <w:rsid w:val="00340E04"/>
    <w:rsid w:val="00341227"/>
    <w:rsid w:val="00342225"/>
    <w:rsid w:val="0034265B"/>
    <w:rsid w:val="00343584"/>
    <w:rsid w:val="0034535E"/>
    <w:rsid w:val="00345917"/>
    <w:rsid w:val="00346918"/>
    <w:rsid w:val="0035064A"/>
    <w:rsid w:val="003512FF"/>
    <w:rsid w:val="003524CA"/>
    <w:rsid w:val="0035636E"/>
    <w:rsid w:val="00357FC3"/>
    <w:rsid w:val="00360840"/>
    <w:rsid w:val="0036299F"/>
    <w:rsid w:val="00365145"/>
    <w:rsid w:val="003659E1"/>
    <w:rsid w:val="003712E5"/>
    <w:rsid w:val="0037277D"/>
    <w:rsid w:val="003727D0"/>
    <w:rsid w:val="00374077"/>
    <w:rsid w:val="00376100"/>
    <w:rsid w:val="00376CF6"/>
    <w:rsid w:val="0038169F"/>
    <w:rsid w:val="00381993"/>
    <w:rsid w:val="0038284E"/>
    <w:rsid w:val="00382877"/>
    <w:rsid w:val="00383400"/>
    <w:rsid w:val="00384123"/>
    <w:rsid w:val="00385346"/>
    <w:rsid w:val="003867F0"/>
    <w:rsid w:val="00387636"/>
    <w:rsid w:val="00387664"/>
    <w:rsid w:val="0038798E"/>
    <w:rsid w:val="00391C62"/>
    <w:rsid w:val="0039306B"/>
    <w:rsid w:val="0039402F"/>
    <w:rsid w:val="003952E9"/>
    <w:rsid w:val="00397026"/>
    <w:rsid w:val="003977B2"/>
    <w:rsid w:val="003A021B"/>
    <w:rsid w:val="003A22F2"/>
    <w:rsid w:val="003A2DA0"/>
    <w:rsid w:val="003A4300"/>
    <w:rsid w:val="003A47B7"/>
    <w:rsid w:val="003B06CA"/>
    <w:rsid w:val="003B0CF6"/>
    <w:rsid w:val="003B0D80"/>
    <w:rsid w:val="003B14C8"/>
    <w:rsid w:val="003B1F54"/>
    <w:rsid w:val="003B216F"/>
    <w:rsid w:val="003B54C2"/>
    <w:rsid w:val="003B6E9F"/>
    <w:rsid w:val="003C12E3"/>
    <w:rsid w:val="003C21F7"/>
    <w:rsid w:val="003C3579"/>
    <w:rsid w:val="003C3BFC"/>
    <w:rsid w:val="003C5B08"/>
    <w:rsid w:val="003C6287"/>
    <w:rsid w:val="003C62DC"/>
    <w:rsid w:val="003C6902"/>
    <w:rsid w:val="003C6DDB"/>
    <w:rsid w:val="003C76A0"/>
    <w:rsid w:val="003D1BA4"/>
    <w:rsid w:val="003D24EE"/>
    <w:rsid w:val="003D30AB"/>
    <w:rsid w:val="003D350A"/>
    <w:rsid w:val="003D36DF"/>
    <w:rsid w:val="003D39A9"/>
    <w:rsid w:val="003D3B79"/>
    <w:rsid w:val="003D5594"/>
    <w:rsid w:val="003D59DB"/>
    <w:rsid w:val="003D704A"/>
    <w:rsid w:val="003E0928"/>
    <w:rsid w:val="003E235A"/>
    <w:rsid w:val="003E3076"/>
    <w:rsid w:val="003E3F03"/>
    <w:rsid w:val="003E4055"/>
    <w:rsid w:val="003E5614"/>
    <w:rsid w:val="003E56C1"/>
    <w:rsid w:val="003E59AA"/>
    <w:rsid w:val="003E6245"/>
    <w:rsid w:val="003E64FA"/>
    <w:rsid w:val="003E76B2"/>
    <w:rsid w:val="003F06EF"/>
    <w:rsid w:val="003F0EBF"/>
    <w:rsid w:val="003F0F43"/>
    <w:rsid w:val="003F310E"/>
    <w:rsid w:val="003F3940"/>
    <w:rsid w:val="003F3DE9"/>
    <w:rsid w:val="003F5A15"/>
    <w:rsid w:val="00400582"/>
    <w:rsid w:val="004008A2"/>
    <w:rsid w:val="004039B5"/>
    <w:rsid w:val="00403F35"/>
    <w:rsid w:val="00404147"/>
    <w:rsid w:val="004053E2"/>
    <w:rsid w:val="0040775B"/>
    <w:rsid w:val="00407D86"/>
    <w:rsid w:val="00410F90"/>
    <w:rsid w:val="004123D2"/>
    <w:rsid w:val="004146E2"/>
    <w:rsid w:val="00415800"/>
    <w:rsid w:val="004159CF"/>
    <w:rsid w:val="00416D06"/>
    <w:rsid w:val="00420A79"/>
    <w:rsid w:val="00420B1F"/>
    <w:rsid w:val="0042327B"/>
    <w:rsid w:val="00423602"/>
    <w:rsid w:val="00424A72"/>
    <w:rsid w:val="00426124"/>
    <w:rsid w:val="00426CAF"/>
    <w:rsid w:val="00427E1A"/>
    <w:rsid w:val="00430160"/>
    <w:rsid w:val="00430475"/>
    <w:rsid w:val="00432E3E"/>
    <w:rsid w:val="00433D23"/>
    <w:rsid w:val="004354C3"/>
    <w:rsid w:val="004357EF"/>
    <w:rsid w:val="0043669B"/>
    <w:rsid w:val="00436706"/>
    <w:rsid w:val="0043707E"/>
    <w:rsid w:val="0043735A"/>
    <w:rsid w:val="00437F55"/>
    <w:rsid w:val="004412B4"/>
    <w:rsid w:val="004415D6"/>
    <w:rsid w:val="004421FF"/>
    <w:rsid w:val="00444447"/>
    <w:rsid w:val="00444FA8"/>
    <w:rsid w:val="00445091"/>
    <w:rsid w:val="00445512"/>
    <w:rsid w:val="0044611D"/>
    <w:rsid w:val="00446D52"/>
    <w:rsid w:val="00446E18"/>
    <w:rsid w:val="00447D5E"/>
    <w:rsid w:val="00447FD7"/>
    <w:rsid w:val="00451308"/>
    <w:rsid w:val="00453134"/>
    <w:rsid w:val="0045395E"/>
    <w:rsid w:val="004541C7"/>
    <w:rsid w:val="00454F57"/>
    <w:rsid w:val="00455244"/>
    <w:rsid w:val="00456123"/>
    <w:rsid w:val="00456D10"/>
    <w:rsid w:val="00456FAA"/>
    <w:rsid w:val="004611D5"/>
    <w:rsid w:val="00461D21"/>
    <w:rsid w:val="0046340D"/>
    <w:rsid w:val="004639CB"/>
    <w:rsid w:val="00463E88"/>
    <w:rsid w:val="00464097"/>
    <w:rsid w:val="00464D0C"/>
    <w:rsid w:val="0046643B"/>
    <w:rsid w:val="00466BFA"/>
    <w:rsid w:val="00467540"/>
    <w:rsid w:val="0047052D"/>
    <w:rsid w:val="004710E0"/>
    <w:rsid w:val="004710F4"/>
    <w:rsid w:val="00473082"/>
    <w:rsid w:val="00473188"/>
    <w:rsid w:val="0047341B"/>
    <w:rsid w:val="00475001"/>
    <w:rsid w:val="00475EC3"/>
    <w:rsid w:val="0047740D"/>
    <w:rsid w:val="004774A2"/>
    <w:rsid w:val="004807F1"/>
    <w:rsid w:val="00483BE7"/>
    <w:rsid w:val="004844B2"/>
    <w:rsid w:val="00484BB5"/>
    <w:rsid w:val="00487F93"/>
    <w:rsid w:val="004909B1"/>
    <w:rsid w:val="00490FD4"/>
    <w:rsid w:val="00491E14"/>
    <w:rsid w:val="00495109"/>
    <w:rsid w:val="00496806"/>
    <w:rsid w:val="00496E83"/>
    <w:rsid w:val="00497B93"/>
    <w:rsid w:val="004A0486"/>
    <w:rsid w:val="004A0B36"/>
    <w:rsid w:val="004A2AD6"/>
    <w:rsid w:val="004A3299"/>
    <w:rsid w:val="004A389E"/>
    <w:rsid w:val="004A3A56"/>
    <w:rsid w:val="004A5014"/>
    <w:rsid w:val="004A71BA"/>
    <w:rsid w:val="004A74E2"/>
    <w:rsid w:val="004A78C8"/>
    <w:rsid w:val="004A7E61"/>
    <w:rsid w:val="004B303D"/>
    <w:rsid w:val="004B330B"/>
    <w:rsid w:val="004B3D9D"/>
    <w:rsid w:val="004B64EA"/>
    <w:rsid w:val="004B6AFA"/>
    <w:rsid w:val="004B6D50"/>
    <w:rsid w:val="004C0DF2"/>
    <w:rsid w:val="004C1BB3"/>
    <w:rsid w:val="004C219B"/>
    <w:rsid w:val="004C2AFC"/>
    <w:rsid w:val="004C39D4"/>
    <w:rsid w:val="004C5F30"/>
    <w:rsid w:val="004C6C9B"/>
    <w:rsid w:val="004C7C17"/>
    <w:rsid w:val="004D0131"/>
    <w:rsid w:val="004D6338"/>
    <w:rsid w:val="004D68EA"/>
    <w:rsid w:val="004D781F"/>
    <w:rsid w:val="004D7922"/>
    <w:rsid w:val="004E0D1B"/>
    <w:rsid w:val="004E58B1"/>
    <w:rsid w:val="004E7614"/>
    <w:rsid w:val="004F0F8D"/>
    <w:rsid w:val="004F3AA5"/>
    <w:rsid w:val="004F558A"/>
    <w:rsid w:val="0050020E"/>
    <w:rsid w:val="00503C25"/>
    <w:rsid w:val="00504413"/>
    <w:rsid w:val="00506708"/>
    <w:rsid w:val="00514939"/>
    <w:rsid w:val="0051571E"/>
    <w:rsid w:val="00515E53"/>
    <w:rsid w:val="00516526"/>
    <w:rsid w:val="00517174"/>
    <w:rsid w:val="00520573"/>
    <w:rsid w:val="00523336"/>
    <w:rsid w:val="00523409"/>
    <w:rsid w:val="005239B5"/>
    <w:rsid w:val="00523DC6"/>
    <w:rsid w:val="005257CA"/>
    <w:rsid w:val="00525B5E"/>
    <w:rsid w:val="00527D4F"/>
    <w:rsid w:val="00533F62"/>
    <w:rsid w:val="005341A7"/>
    <w:rsid w:val="00534B8E"/>
    <w:rsid w:val="00535A70"/>
    <w:rsid w:val="00536089"/>
    <w:rsid w:val="00537E93"/>
    <w:rsid w:val="005409C0"/>
    <w:rsid w:val="005427FB"/>
    <w:rsid w:val="00542D88"/>
    <w:rsid w:val="0054328F"/>
    <w:rsid w:val="00544C88"/>
    <w:rsid w:val="00544D77"/>
    <w:rsid w:val="00545AAE"/>
    <w:rsid w:val="00547E7E"/>
    <w:rsid w:val="00550132"/>
    <w:rsid w:val="00550FAF"/>
    <w:rsid w:val="00552A59"/>
    <w:rsid w:val="00552AE8"/>
    <w:rsid w:val="005549F6"/>
    <w:rsid w:val="00554D7D"/>
    <w:rsid w:val="00555055"/>
    <w:rsid w:val="0055536E"/>
    <w:rsid w:val="00555A2A"/>
    <w:rsid w:val="00555E1B"/>
    <w:rsid w:val="00556205"/>
    <w:rsid w:val="00560AF9"/>
    <w:rsid w:val="005610A4"/>
    <w:rsid w:val="005613B7"/>
    <w:rsid w:val="0056429C"/>
    <w:rsid w:val="00564EFA"/>
    <w:rsid w:val="005674F2"/>
    <w:rsid w:val="00573140"/>
    <w:rsid w:val="00573D9C"/>
    <w:rsid w:val="00574392"/>
    <w:rsid w:val="005754D6"/>
    <w:rsid w:val="00576190"/>
    <w:rsid w:val="005765CF"/>
    <w:rsid w:val="00576E85"/>
    <w:rsid w:val="00577A80"/>
    <w:rsid w:val="00577B72"/>
    <w:rsid w:val="00577C7B"/>
    <w:rsid w:val="00580319"/>
    <w:rsid w:val="0058051C"/>
    <w:rsid w:val="00581CE3"/>
    <w:rsid w:val="005821A6"/>
    <w:rsid w:val="005859CA"/>
    <w:rsid w:val="00586710"/>
    <w:rsid w:val="00587546"/>
    <w:rsid w:val="005918A9"/>
    <w:rsid w:val="00591F9B"/>
    <w:rsid w:val="0059301E"/>
    <w:rsid w:val="005937CE"/>
    <w:rsid w:val="00593A70"/>
    <w:rsid w:val="0059471A"/>
    <w:rsid w:val="0059797A"/>
    <w:rsid w:val="00597A5D"/>
    <w:rsid w:val="00597C2F"/>
    <w:rsid w:val="00597F1C"/>
    <w:rsid w:val="005A281B"/>
    <w:rsid w:val="005A346B"/>
    <w:rsid w:val="005A4980"/>
    <w:rsid w:val="005A4B99"/>
    <w:rsid w:val="005A572D"/>
    <w:rsid w:val="005A5CF1"/>
    <w:rsid w:val="005A5EA5"/>
    <w:rsid w:val="005A68E8"/>
    <w:rsid w:val="005B198B"/>
    <w:rsid w:val="005B1E59"/>
    <w:rsid w:val="005B28D6"/>
    <w:rsid w:val="005B45F1"/>
    <w:rsid w:val="005B637C"/>
    <w:rsid w:val="005B719E"/>
    <w:rsid w:val="005B7529"/>
    <w:rsid w:val="005C0BDA"/>
    <w:rsid w:val="005C2D66"/>
    <w:rsid w:val="005C374B"/>
    <w:rsid w:val="005C38E4"/>
    <w:rsid w:val="005C3F55"/>
    <w:rsid w:val="005C4738"/>
    <w:rsid w:val="005C55EF"/>
    <w:rsid w:val="005C63E7"/>
    <w:rsid w:val="005D11B1"/>
    <w:rsid w:val="005D1C0F"/>
    <w:rsid w:val="005D1E96"/>
    <w:rsid w:val="005D26EB"/>
    <w:rsid w:val="005D2753"/>
    <w:rsid w:val="005D41E9"/>
    <w:rsid w:val="005D4680"/>
    <w:rsid w:val="005D5EB6"/>
    <w:rsid w:val="005D5F24"/>
    <w:rsid w:val="005D73D6"/>
    <w:rsid w:val="005E0861"/>
    <w:rsid w:val="005E086A"/>
    <w:rsid w:val="005E09F5"/>
    <w:rsid w:val="005E23F1"/>
    <w:rsid w:val="005E31D8"/>
    <w:rsid w:val="005E7726"/>
    <w:rsid w:val="005F5FDF"/>
    <w:rsid w:val="005F6318"/>
    <w:rsid w:val="005F7F5B"/>
    <w:rsid w:val="00600D5A"/>
    <w:rsid w:val="006054E5"/>
    <w:rsid w:val="00605B30"/>
    <w:rsid w:val="00605C4C"/>
    <w:rsid w:val="00606785"/>
    <w:rsid w:val="006126EF"/>
    <w:rsid w:val="0061395B"/>
    <w:rsid w:val="0061509A"/>
    <w:rsid w:val="006156CD"/>
    <w:rsid w:val="00617A4A"/>
    <w:rsid w:val="00623CD0"/>
    <w:rsid w:val="00624898"/>
    <w:rsid w:val="006256BA"/>
    <w:rsid w:val="006259B8"/>
    <w:rsid w:val="0062624E"/>
    <w:rsid w:val="00627D95"/>
    <w:rsid w:val="00631346"/>
    <w:rsid w:val="006318BA"/>
    <w:rsid w:val="006338E4"/>
    <w:rsid w:val="0063638D"/>
    <w:rsid w:val="00636C3C"/>
    <w:rsid w:val="00636E6E"/>
    <w:rsid w:val="006373BB"/>
    <w:rsid w:val="006373CB"/>
    <w:rsid w:val="00641DE8"/>
    <w:rsid w:val="006433DB"/>
    <w:rsid w:val="00643499"/>
    <w:rsid w:val="0064587F"/>
    <w:rsid w:val="00646937"/>
    <w:rsid w:val="00646CC6"/>
    <w:rsid w:val="0064741C"/>
    <w:rsid w:val="00647D52"/>
    <w:rsid w:val="00651E39"/>
    <w:rsid w:val="00652805"/>
    <w:rsid w:val="0065365B"/>
    <w:rsid w:val="006558F9"/>
    <w:rsid w:val="00656ACA"/>
    <w:rsid w:val="006600A6"/>
    <w:rsid w:val="0066109C"/>
    <w:rsid w:val="00662F28"/>
    <w:rsid w:val="006647B8"/>
    <w:rsid w:val="00664D48"/>
    <w:rsid w:val="00665BA7"/>
    <w:rsid w:val="00665F1D"/>
    <w:rsid w:val="006670F7"/>
    <w:rsid w:val="00671FFB"/>
    <w:rsid w:val="00672595"/>
    <w:rsid w:val="00672CAD"/>
    <w:rsid w:val="00673E28"/>
    <w:rsid w:val="006744C9"/>
    <w:rsid w:val="00675E6A"/>
    <w:rsid w:val="00680080"/>
    <w:rsid w:val="006809F3"/>
    <w:rsid w:val="006816FB"/>
    <w:rsid w:val="006820D6"/>
    <w:rsid w:val="00684B04"/>
    <w:rsid w:val="00684CDD"/>
    <w:rsid w:val="0068636B"/>
    <w:rsid w:val="006921A2"/>
    <w:rsid w:val="00693372"/>
    <w:rsid w:val="006938D6"/>
    <w:rsid w:val="00693FF1"/>
    <w:rsid w:val="006940A6"/>
    <w:rsid w:val="00694118"/>
    <w:rsid w:val="006964BE"/>
    <w:rsid w:val="006970DC"/>
    <w:rsid w:val="006973B0"/>
    <w:rsid w:val="00697FB8"/>
    <w:rsid w:val="006A03F4"/>
    <w:rsid w:val="006A12C0"/>
    <w:rsid w:val="006A262C"/>
    <w:rsid w:val="006A3439"/>
    <w:rsid w:val="006A3A02"/>
    <w:rsid w:val="006A5574"/>
    <w:rsid w:val="006A7E31"/>
    <w:rsid w:val="006B3553"/>
    <w:rsid w:val="006B4485"/>
    <w:rsid w:val="006B64EC"/>
    <w:rsid w:val="006C2733"/>
    <w:rsid w:val="006C2DAC"/>
    <w:rsid w:val="006C3107"/>
    <w:rsid w:val="006C3640"/>
    <w:rsid w:val="006C5934"/>
    <w:rsid w:val="006C6343"/>
    <w:rsid w:val="006C6D54"/>
    <w:rsid w:val="006D059C"/>
    <w:rsid w:val="006D0E1E"/>
    <w:rsid w:val="006D467F"/>
    <w:rsid w:val="006D4BFD"/>
    <w:rsid w:val="006D566F"/>
    <w:rsid w:val="006D6359"/>
    <w:rsid w:val="006D6EDE"/>
    <w:rsid w:val="006E0511"/>
    <w:rsid w:val="006E05E8"/>
    <w:rsid w:val="006E0E0B"/>
    <w:rsid w:val="006E1A37"/>
    <w:rsid w:val="006E1B8A"/>
    <w:rsid w:val="006E303C"/>
    <w:rsid w:val="006E3F25"/>
    <w:rsid w:val="006E44FC"/>
    <w:rsid w:val="006E4BEF"/>
    <w:rsid w:val="006E563D"/>
    <w:rsid w:val="006E5EF3"/>
    <w:rsid w:val="006F1EEC"/>
    <w:rsid w:val="006F3739"/>
    <w:rsid w:val="006F383B"/>
    <w:rsid w:val="006F3D52"/>
    <w:rsid w:val="006F46DF"/>
    <w:rsid w:val="006F662B"/>
    <w:rsid w:val="006F726E"/>
    <w:rsid w:val="00700BFD"/>
    <w:rsid w:val="00700C36"/>
    <w:rsid w:val="007011BA"/>
    <w:rsid w:val="00703ECB"/>
    <w:rsid w:val="00705D11"/>
    <w:rsid w:val="007064D2"/>
    <w:rsid w:val="00706A21"/>
    <w:rsid w:val="00712782"/>
    <w:rsid w:val="00713380"/>
    <w:rsid w:val="00713B82"/>
    <w:rsid w:val="00714E11"/>
    <w:rsid w:val="00716ABA"/>
    <w:rsid w:val="0072125C"/>
    <w:rsid w:val="0072138A"/>
    <w:rsid w:val="007245B6"/>
    <w:rsid w:val="00724924"/>
    <w:rsid w:val="00724E6E"/>
    <w:rsid w:val="00724F00"/>
    <w:rsid w:val="007256CA"/>
    <w:rsid w:val="00725C85"/>
    <w:rsid w:val="0072693E"/>
    <w:rsid w:val="007303B4"/>
    <w:rsid w:val="007326AB"/>
    <w:rsid w:val="00733111"/>
    <w:rsid w:val="00733595"/>
    <w:rsid w:val="00734E16"/>
    <w:rsid w:val="00734FC8"/>
    <w:rsid w:val="007371D0"/>
    <w:rsid w:val="007374AA"/>
    <w:rsid w:val="007377D9"/>
    <w:rsid w:val="00744DC6"/>
    <w:rsid w:val="007458E1"/>
    <w:rsid w:val="007514C7"/>
    <w:rsid w:val="00755AD8"/>
    <w:rsid w:val="007566EF"/>
    <w:rsid w:val="00760D8D"/>
    <w:rsid w:val="00763350"/>
    <w:rsid w:val="00763895"/>
    <w:rsid w:val="00763DBF"/>
    <w:rsid w:val="007655CE"/>
    <w:rsid w:val="0076614A"/>
    <w:rsid w:val="0076622D"/>
    <w:rsid w:val="00766A0F"/>
    <w:rsid w:val="00767218"/>
    <w:rsid w:val="00770490"/>
    <w:rsid w:val="00770615"/>
    <w:rsid w:val="00773FE9"/>
    <w:rsid w:val="007748E4"/>
    <w:rsid w:val="00774BCD"/>
    <w:rsid w:val="00776206"/>
    <w:rsid w:val="00776F89"/>
    <w:rsid w:val="007775A9"/>
    <w:rsid w:val="00777E34"/>
    <w:rsid w:val="00777F1B"/>
    <w:rsid w:val="00780BEF"/>
    <w:rsid w:val="00781CB6"/>
    <w:rsid w:val="00782E53"/>
    <w:rsid w:val="0078406A"/>
    <w:rsid w:val="0078483C"/>
    <w:rsid w:val="007851DA"/>
    <w:rsid w:val="00785D2D"/>
    <w:rsid w:val="0078698D"/>
    <w:rsid w:val="00786EA0"/>
    <w:rsid w:val="00787CD1"/>
    <w:rsid w:val="00787DF2"/>
    <w:rsid w:val="00792AEF"/>
    <w:rsid w:val="00793290"/>
    <w:rsid w:val="0079444E"/>
    <w:rsid w:val="00796F6D"/>
    <w:rsid w:val="00797794"/>
    <w:rsid w:val="007A0097"/>
    <w:rsid w:val="007A17AC"/>
    <w:rsid w:val="007A19EE"/>
    <w:rsid w:val="007A3038"/>
    <w:rsid w:val="007A317C"/>
    <w:rsid w:val="007A438D"/>
    <w:rsid w:val="007A60D5"/>
    <w:rsid w:val="007B0CC1"/>
    <w:rsid w:val="007B103F"/>
    <w:rsid w:val="007B27CA"/>
    <w:rsid w:val="007B6E86"/>
    <w:rsid w:val="007B6F4B"/>
    <w:rsid w:val="007B7265"/>
    <w:rsid w:val="007B7FA6"/>
    <w:rsid w:val="007C003E"/>
    <w:rsid w:val="007C00F0"/>
    <w:rsid w:val="007C22B0"/>
    <w:rsid w:val="007C2769"/>
    <w:rsid w:val="007C3CB7"/>
    <w:rsid w:val="007C46E9"/>
    <w:rsid w:val="007C485A"/>
    <w:rsid w:val="007C53AB"/>
    <w:rsid w:val="007C61CF"/>
    <w:rsid w:val="007C7107"/>
    <w:rsid w:val="007C722F"/>
    <w:rsid w:val="007C76C7"/>
    <w:rsid w:val="007D7182"/>
    <w:rsid w:val="007E001B"/>
    <w:rsid w:val="007E1DD2"/>
    <w:rsid w:val="007E24B2"/>
    <w:rsid w:val="007E255D"/>
    <w:rsid w:val="007E47D5"/>
    <w:rsid w:val="007E5216"/>
    <w:rsid w:val="007E53E4"/>
    <w:rsid w:val="007E64A7"/>
    <w:rsid w:val="007F37EC"/>
    <w:rsid w:val="007F3838"/>
    <w:rsid w:val="007F4C4B"/>
    <w:rsid w:val="007F69BB"/>
    <w:rsid w:val="007F7335"/>
    <w:rsid w:val="0080214B"/>
    <w:rsid w:val="008037B2"/>
    <w:rsid w:val="00803989"/>
    <w:rsid w:val="00804544"/>
    <w:rsid w:val="008079D9"/>
    <w:rsid w:val="0081384C"/>
    <w:rsid w:val="00813A34"/>
    <w:rsid w:val="008143E7"/>
    <w:rsid w:val="008149AE"/>
    <w:rsid w:val="00815116"/>
    <w:rsid w:val="00816CFA"/>
    <w:rsid w:val="008176AC"/>
    <w:rsid w:val="00820E1D"/>
    <w:rsid w:val="00821F13"/>
    <w:rsid w:val="0082256B"/>
    <w:rsid w:val="0082323F"/>
    <w:rsid w:val="008256A2"/>
    <w:rsid w:val="008266DA"/>
    <w:rsid w:val="00826737"/>
    <w:rsid w:val="008269E6"/>
    <w:rsid w:val="00826B97"/>
    <w:rsid w:val="00827A22"/>
    <w:rsid w:val="00830196"/>
    <w:rsid w:val="008306ED"/>
    <w:rsid w:val="0083254C"/>
    <w:rsid w:val="00833CE1"/>
    <w:rsid w:val="00833E05"/>
    <w:rsid w:val="00835454"/>
    <w:rsid w:val="00835E36"/>
    <w:rsid w:val="00835F14"/>
    <w:rsid w:val="00836905"/>
    <w:rsid w:val="0083724F"/>
    <w:rsid w:val="00843E95"/>
    <w:rsid w:val="0084576D"/>
    <w:rsid w:val="00845BD0"/>
    <w:rsid w:val="00847A6D"/>
    <w:rsid w:val="00851193"/>
    <w:rsid w:val="00853197"/>
    <w:rsid w:val="00855825"/>
    <w:rsid w:val="00856F39"/>
    <w:rsid w:val="00857E80"/>
    <w:rsid w:val="008621F9"/>
    <w:rsid w:val="008632BE"/>
    <w:rsid w:val="008660A9"/>
    <w:rsid w:val="00870A2F"/>
    <w:rsid w:val="00870AA6"/>
    <w:rsid w:val="00872220"/>
    <w:rsid w:val="008732DA"/>
    <w:rsid w:val="00873EE3"/>
    <w:rsid w:val="008757EB"/>
    <w:rsid w:val="00875D4F"/>
    <w:rsid w:val="00880CAF"/>
    <w:rsid w:val="00882972"/>
    <w:rsid w:val="00884573"/>
    <w:rsid w:val="00884D39"/>
    <w:rsid w:val="00886833"/>
    <w:rsid w:val="00890871"/>
    <w:rsid w:val="00890D46"/>
    <w:rsid w:val="008934E3"/>
    <w:rsid w:val="00893D1F"/>
    <w:rsid w:val="00895103"/>
    <w:rsid w:val="00895D2E"/>
    <w:rsid w:val="008961FF"/>
    <w:rsid w:val="008A11D4"/>
    <w:rsid w:val="008A38D7"/>
    <w:rsid w:val="008A3911"/>
    <w:rsid w:val="008A4152"/>
    <w:rsid w:val="008A5A37"/>
    <w:rsid w:val="008A7A0A"/>
    <w:rsid w:val="008A7D6B"/>
    <w:rsid w:val="008B081C"/>
    <w:rsid w:val="008B2023"/>
    <w:rsid w:val="008B774F"/>
    <w:rsid w:val="008B78A8"/>
    <w:rsid w:val="008C3C2E"/>
    <w:rsid w:val="008C4458"/>
    <w:rsid w:val="008C538A"/>
    <w:rsid w:val="008D02A0"/>
    <w:rsid w:val="008D1BE4"/>
    <w:rsid w:val="008D474F"/>
    <w:rsid w:val="008D5EDD"/>
    <w:rsid w:val="008D6585"/>
    <w:rsid w:val="008D6865"/>
    <w:rsid w:val="008D6F94"/>
    <w:rsid w:val="008D7796"/>
    <w:rsid w:val="008D7DCE"/>
    <w:rsid w:val="008E2CB1"/>
    <w:rsid w:val="008E3037"/>
    <w:rsid w:val="008E3EED"/>
    <w:rsid w:val="008F4B79"/>
    <w:rsid w:val="008F53B0"/>
    <w:rsid w:val="008F74A2"/>
    <w:rsid w:val="00902C3A"/>
    <w:rsid w:val="0090373C"/>
    <w:rsid w:val="00904681"/>
    <w:rsid w:val="00905728"/>
    <w:rsid w:val="0090594E"/>
    <w:rsid w:val="00906BA4"/>
    <w:rsid w:val="00910AC2"/>
    <w:rsid w:val="00911342"/>
    <w:rsid w:val="009161B5"/>
    <w:rsid w:val="009167EB"/>
    <w:rsid w:val="009168C6"/>
    <w:rsid w:val="00920C72"/>
    <w:rsid w:val="00924529"/>
    <w:rsid w:val="00924918"/>
    <w:rsid w:val="009258F6"/>
    <w:rsid w:val="0092592F"/>
    <w:rsid w:val="009260BC"/>
    <w:rsid w:val="00927741"/>
    <w:rsid w:val="00927BDC"/>
    <w:rsid w:val="00932A58"/>
    <w:rsid w:val="00932A75"/>
    <w:rsid w:val="0093444C"/>
    <w:rsid w:val="0093649E"/>
    <w:rsid w:val="00936B24"/>
    <w:rsid w:val="00940A80"/>
    <w:rsid w:val="00940C46"/>
    <w:rsid w:val="009418DB"/>
    <w:rsid w:val="00941E7E"/>
    <w:rsid w:val="009428FA"/>
    <w:rsid w:val="00943E41"/>
    <w:rsid w:val="009471C6"/>
    <w:rsid w:val="00950AB5"/>
    <w:rsid w:val="00951506"/>
    <w:rsid w:val="009517DB"/>
    <w:rsid w:val="00956C71"/>
    <w:rsid w:val="00960971"/>
    <w:rsid w:val="00964F27"/>
    <w:rsid w:val="00965268"/>
    <w:rsid w:val="009652BE"/>
    <w:rsid w:val="00980717"/>
    <w:rsid w:val="00980796"/>
    <w:rsid w:val="00980DA4"/>
    <w:rsid w:val="009827B1"/>
    <w:rsid w:val="00983978"/>
    <w:rsid w:val="00983DF3"/>
    <w:rsid w:val="00985C7B"/>
    <w:rsid w:val="0099029C"/>
    <w:rsid w:val="009911FE"/>
    <w:rsid w:val="00991282"/>
    <w:rsid w:val="00991ED8"/>
    <w:rsid w:val="00993489"/>
    <w:rsid w:val="009943A3"/>
    <w:rsid w:val="00995033"/>
    <w:rsid w:val="00995041"/>
    <w:rsid w:val="009958DB"/>
    <w:rsid w:val="00995B36"/>
    <w:rsid w:val="00995F68"/>
    <w:rsid w:val="00996E59"/>
    <w:rsid w:val="009A74EB"/>
    <w:rsid w:val="009B0A38"/>
    <w:rsid w:val="009B0AB4"/>
    <w:rsid w:val="009B17C7"/>
    <w:rsid w:val="009B49AB"/>
    <w:rsid w:val="009B588F"/>
    <w:rsid w:val="009B6737"/>
    <w:rsid w:val="009C1A24"/>
    <w:rsid w:val="009C202B"/>
    <w:rsid w:val="009C37B2"/>
    <w:rsid w:val="009C4535"/>
    <w:rsid w:val="009C5CEF"/>
    <w:rsid w:val="009C5F6D"/>
    <w:rsid w:val="009C6BDC"/>
    <w:rsid w:val="009C7398"/>
    <w:rsid w:val="009C7F49"/>
    <w:rsid w:val="009D0E75"/>
    <w:rsid w:val="009D1D7C"/>
    <w:rsid w:val="009D2BEC"/>
    <w:rsid w:val="009D3734"/>
    <w:rsid w:val="009D375B"/>
    <w:rsid w:val="009D499C"/>
    <w:rsid w:val="009D6807"/>
    <w:rsid w:val="009D71E9"/>
    <w:rsid w:val="009E0209"/>
    <w:rsid w:val="009E2B7A"/>
    <w:rsid w:val="009E2CF3"/>
    <w:rsid w:val="009E3C15"/>
    <w:rsid w:val="009E46AF"/>
    <w:rsid w:val="009E653D"/>
    <w:rsid w:val="009E7D7B"/>
    <w:rsid w:val="009F00CA"/>
    <w:rsid w:val="009F3BE4"/>
    <w:rsid w:val="009F5141"/>
    <w:rsid w:val="009F523C"/>
    <w:rsid w:val="009F5FCE"/>
    <w:rsid w:val="009F7CE9"/>
    <w:rsid w:val="00A01215"/>
    <w:rsid w:val="00A01D16"/>
    <w:rsid w:val="00A02AFD"/>
    <w:rsid w:val="00A047E2"/>
    <w:rsid w:val="00A04CE3"/>
    <w:rsid w:val="00A05103"/>
    <w:rsid w:val="00A074DE"/>
    <w:rsid w:val="00A07635"/>
    <w:rsid w:val="00A076A5"/>
    <w:rsid w:val="00A103E3"/>
    <w:rsid w:val="00A12096"/>
    <w:rsid w:val="00A16594"/>
    <w:rsid w:val="00A16F49"/>
    <w:rsid w:val="00A174F3"/>
    <w:rsid w:val="00A17B53"/>
    <w:rsid w:val="00A2181E"/>
    <w:rsid w:val="00A2273D"/>
    <w:rsid w:val="00A23D11"/>
    <w:rsid w:val="00A24DE7"/>
    <w:rsid w:val="00A25A38"/>
    <w:rsid w:val="00A267DF"/>
    <w:rsid w:val="00A26DF4"/>
    <w:rsid w:val="00A27C85"/>
    <w:rsid w:val="00A32578"/>
    <w:rsid w:val="00A33E1A"/>
    <w:rsid w:val="00A35120"/>
    <w:rsid w:val="00A36818"/>
    <w:rsid w:val="00A36FB8"/>
    <w:rsid w:val="00A37A39"/>
    <w:rsid w:val="00A401ED"/>
    <w:rsid w:val="00A408E1"/>
    <w:rsid w:val="00A421B4"/>
    <w:rsid w:val="00A4257B"/>
    <w:rsid w:val="00A42AEA"/>
    <w:rsid w:val="00A440F4"/>
    <w:rsid w:val="00A44330"/>
    <w:rsid w:val="00A4509C"/>
    <w:rsid w:val="00A45161"/>
    <w:rsid w:val="00A50153"/>
    <w:rsid w:val="00A5351D"/>
    <w:rsid w:val="00A535B8"/>
    <w:rsid w:val="00A53633"/>
    <w:rsid w:val="00A53BAB"/>
    <w:rsid w:val="00A548DA"/>
    <w:rsid w:val="00A558B9"/>
    <w:rsid w:val="00A57222"/>
    <w:rsid w:val="00A572B0"/>
    <w:rsid w:val="00A579C4"/>
    <w:rsid w:val="00A60460"/>
    <w:rsid w:val="00A60A26"/>
    <w:rsid w:val="00A67E8B"/>
    <w:rsid w:val="00A7070A"/>
    <w:rsid w:val="00A722F0"/>
    <w:rsid w:val="00A72D43"/>
    <w:rsid w:val="00A738DE"/>
    <w:rsid w:val="00A739D6"/>
    <w:rsid w:val="00A7616E"/>
    <w:rsid w:val="00A775A2"/>
    <w:rsid w:val="00A80034"/>
    <w:rsid w:val="00A8178A"/>
    <w:rsid w:val="00A81D12"/>
    <w:rsid w:val="00A82756"/>
    <w:rsid w:val="00A83A3D"/>
    <w:rsid w:val="00A85205"/>
    <w:rsid w:val="00A85BC6"/>
    <w:rsid w:val="00A85E18"/>
    <w:rsid w:val="00A91ACC"/>
    <w:rsid w:val="00A95CD2"/>
    <w:rsid w:val="00A96AA4"/>
    <w:rsid w:val="00AA290F"/>
    <w:rsid w:val="00AA2C1C"/>
    <w:rsid w:val="00AA3780"/>
    <w:rsid w:val="00AA37D1"/>
    <w:rsid w:val="00AA536E"/>
    <w:rsid w:val="00AA764C"/>
    <w:rsid w:val="00AB525F"/>
    <w:rsid w:val="00AC0283"/>
    <w:rsid w:val="00AC21F7"/>
    <w:rsid w:val="00AC270F"/>
    <w:rsid w:val="00AC718F"/>
    <w:rsid w:val="00AD0592"/>
    <w:rsid w:val="00AD1FBD"/>
    <w:rsid w:val="00AD23DB"/>
    <w:rsid w:val="00AD2736"/>
    <w:rsid w:val="00AD5350"/>
    <w:rsid w:val="00AD6C8A"/>
    <w:rsid w:val="00AE047F"/>
    <w:rsid w:val="00AE0814"/>
    <w:rsid w:val="00AE38B2"/>
    <w:rsid w:val="00AE4089"/>
    <w:rsid w:val="00AE467F"/>
    <w:rsid w:val="00AE4BF7"/>
    <w:rsid w:val="00AE78B1"/>
    <w:rsid w:val="00AF0138"/>
    <w:rsid w:val="00AF030F"/>
    <w:rsid w:val="00AF2744"/>
    <w:rsid w:val="00AF38CA"/>
    <w:rsid w:val="00AF397A"/>
    <w:rsid w:val="00AF4771"/>
    <w:rsid w:val="00AF645A"/>
    <w:rsid w:val="00B0108F"/>
    <w:rsid w:val="00B04BB2"/>
    <w:rsid w:val="00B05A9B"/>
    <w:rsid w:val="00B10622"/>
    <w:rsid w:val="00B13F73"/>
    <w:rsid w:val="00B164A7"/>
    <w:rsid w:val="00B20340"/>
    <w:rsid w:val="00B20C3A"/>
    <w:rsid w:val="00B2173A"/>
    <w:rsid w:val="00B22C94"/>
    <w:rsid w:val="00B23BEC"/>
    <w:rsid w:val="00B251B0"/>
    <w:rsid w:val="00B26FA5"/>
    <w:rsid w:val="00B300F8"/>
    <w:rsid w:val="00B31302"/>
    <w:rsid w:val="00B32DA2"/>
    <w:rsid w:val="00B34E15"/>
    <w:rsid w:val="00B36454"/>
    <w:rsid w:val="00B419B8"/>
    <w:rsid w:val="00B43F0B"/>
    <w:rsid w:val="00B4615A"/>
    <w:rsid w:val="00B46FDB"/>
    <w:rsid w:val="00B4765F"/>
    <w:rsid w:val="00B51259"/>
    <w:rsid w:val="00B5141F"/>
    <w:rsid w:val="00B55507"/>
    <w:rsid w:val="00B60901"/>
    <w:rsid w:val="00B61FD8"/>
    <w:rsid w:val="00B656CC"/>
    <w:rsid w:val="00B65C93"/>
    <w:rsid w:val="00B6609D"/>
    <w:rsid w:val="00B66912"/>
    <w:rsid w:val="00B701D8"/>
    <w:rsid w:val="00B70FA3"/>
    <w:rsid w:val="00B71323"/>
    <w:rsid w:val="00B718E1"/>
    <w:rsid w:val="00B71DD8"/>
    <w:rsid w:val="00B743FE"/>
    <w:rsid w:val="00B74AD9"/>
    <w:rsid w:val="00B7613C"/>
    <w:rsid w:val="00B766E3"/>
    <w:rsid w:val="00B77697"/>
    <w:rsid w:val="00B77877"/>
    <w:rsid w:val="00B7787F"/>
    <w:rsid w:val="00B77A45"/>
    <w:rsid w:val="00B81AC3"/>
    <w:rsid w:val="00B81CF4"/>
    <w:rsid w:val="00B82D66"/>
    <w:rsid w:val="00B85F6D"/>
    <w:rsid w:val="00B9081C"/>
    <w:rsid w:val="00B9114C"/>
    <w:rsid w:val="00B91B07"/>
    <w:rsid w:val="00B91F71"/>
    <w:rsid w:val="00B93E0B"/>
    <w:rsid w:val="00B96B1D"/>
    <w:rsid w:val="00B97563"/>
    <w:rsid w:val="00BA20F3"/>
    <w:rsid w:val="00BA22CC"/>
    <w:rsid w:val="00BA2645"/>
    <w:rsid w:val="00BA3544"/>
    <w:rsid w:val="00BA61B7"/>
    <w:rsid w:val="00BA7F3F"/>
    <w:rsid w:val="00BB1054"/>
    <w:rsid w:val="00BB45BB"/>
    <w:rsid w:val="00BB786E"/>
    <w:rsid w:val="00BB7F55"/>
    <w:rsid w:val="00BC0B17"/>
    <w:rsid w:val="00BC1002"/>
    <w:rsid w:val="00BC340E"/>
    <w:rsid w:val="00BC341A"/>
    <w:rsid w:val="00BC47B2"/>
    <w:rsid w:val="00BC64E5"/>
    <w:rsid w:val="00BC771A"/>
    <w:rsid w:val="00BC79E0"/>
    <w:rsid w:val="00BC7E07"/>
    <w:rsid w:val="00BD13E5"/>
    <w:rsid w:val="00BD208C"/>
    <w:rsid w:val="00BD2512"/>
    <w:rsid w:val="00BD515C"/>
    <w:rsid w:val="00BD5AC6"/>
    <w:rsid w:val="00BD785A"/>
    <w:rsid w:val="00BE138A"/>
    <w:rsid w:val="00BE1887"/>
    <w:rsid w:val="00BE4042"/>
    <w:rsid w:val="00BE55B0"/>
    <w:rsid w:val="00BE61CC"/>
    <w:rsid w:val="00BE75FA"/>
    <w:rsid w:val="00BE7F92"/>
    <w:rsid w:val="00BF026F"/>
    <w:rsid w:val="00BF0B9B"/>
    <w:rsid w:val="00BF3004"/>
    <w:rsid w:val="00BF3A0D"/>
    <w:rsid w:val="00BF6A63"/>
    <w:rsid w:val="00BF7CCB"/>
    <w:rsid w:val="00C0071D"/>
    <w:rsid w:val="00C00781"/>
    <w:rsid w:val="00C01106"/>
    <w:rsid w:val="00C01975"/>
    <w:rsid w:val="00C01EA6"/>
    <w:rsid w:val="00C01F5A"/>
    <w:rsid w:val="00C026AE"/>
    <w:rsid w:val="00C02C6F"/>
    <w:rsid w:val="00C0622B"/>
    <w:rsid w:val="00C07F82"/>
    <w:rsid w:val="00C11978"/>
    <w:rsid w:val="00C11C9B"/>
    <w:rsid w:val="00C13250"/>
    <w:rsid w:val="00C15952"/>
    <w:rsid w:val="00C166E3"/>
    <w:rsid w:val="00C20CB7"/>
    <w:rsid w:val="00C25FE4"/>
    <w:rsid w:val="00C3063D"/>
    <w:rsid w:val="00C31BB1"/>
    <w:rsid w:val="00C34C78"/>
    <w:rsid w:val="00C358EE"/>
    <w:rsid w:val="00C35A04"/>
    <w:rsid w:val="00C35A42"/>
    <w:rsid w:val="00C36141"/>
    <w:rsid w:val="00C361B6"/>
    <w:rsid w:val="00C36557"/>
    <w:rsid w:val="00C37719"/>
    <w:rsid w:val="00C4109E"/>
    <w:rsid w:val="00C4477A"/>
    <w:rsid w:val="00C44EDB"/>
    <w:rsid w:val="00C45549"/>
    <w:rsid w:val="00C45EE4"/>
    <w:rsid w:val="00C463CC"/>
    <w:rsid w:val="00C46911"/>
    <w:rsid w:val="00C51624"/>
    <w:rsid w:val="00C5175B"/>
    <w:rsid w:val="00C526EE"/>
    <w:rsid w:val="00C52BD2"/>
    <w:rsid w:val="00C5606C"/>
    <w:rsid w:val="00C61B5C"/>
    <w:rsid w:val="00C620E4"/>
    <w:rsid w:val="00C62ABC"/>
    <w:rsid w:val="00C636F5"/>
    <w:rsid w:val="00C6386C"/>
    <w:rsid w:val="00C640B3"/>
    <w:rsid w:val="00C6500A"/>
    <w:rsid w:val="00C6555B"/>
    <w:rsid w:val="00C668E1"/>
    <w:rsid w:val="00C66A3E"/>
    <w:rsid w:val="00C67DB9"/>
    <w:rsid w:val="00C7168F"/>
    <w:rsid w:val="00C7276D"/>
    <w:rsid w:val="00C73604"/>
    <w:rsid w:val="00C73AFB"/>
    <w:rsid w:val="00C74BC8"/>
    <w:rsid w:val="00C768BE"/>
    <w:rsid w:val="00C82EBF"/>
    <w:rsid w:val="00C82EF4"/>
    <w:rsid w:val="00C847F8"/>
    <w:rsid w:val="00C84B28"/>
    <w:rsid w:val="00C874AD"/>
    <w:rsid w:val="00C91992"/>
    <w:rsid w:val="00C92786"/>
    <w:rsid w:val="00C927E4"/>
    <w:rsid w:val="00C936D0"/>
    <w:rsid w:val="00C93CE4"/>
    <w:rsid w:val="00C93FC6"/>
    <w:rsid w:val="00C94784"/>
    <w:rsid w:val="00C968E1"/>
    <w:rsid w:val="00C96C7B"/>
    <w:rsid w:val="00C96F19"/>
    <w:rsid w:val="00C973AD"/>
    <w:rsid w:val="00CA19D2"/>
    <w:rsid w:val="00CA68BC"/>
    <w:rsid w:val="00CA6B5E"/>
    <w:rsid w:val="00CA6D22"/>
    <w:rsid w:val="00CA6EA3"/>
    <w:rsid w:val="00CA7839"/>
    <w:rsid w:val="00CA7DD8"/>
    <w:rsid w:val="00CB02A0"/>
    <w:rsid w:val="00CB25DF"/>
    <w:rsid w:val="00CB2B54"/>
    <w:rsid w:val="00CB49B7"/>
    <w:rsid w:val="00CB4A46"/>
    <w:rsid w:val="00CB675A"/>
    <w:rsid w:val="00CB6D15"/>
    <w:rsid w:val="00CC2182"/>
    <w:rsid w:val="00CC2CE7"/>
    <w:rsid w:val="00CC46E9"/>
    <w:rsid w:val="00CC6D69"/>
    <w:rsid w:val="00CC714B"/>
    <w:rsid w:val="00CC7367"/>
    <w:rsid w:val="00CD03B5"/>
    <w:rsid w:val="00CD1F5D"/>
    <w:rsid w:val="00CD2F00"/>
    <w:rsid w:val="00CD35D8"/>
    <w:rsid w:val="00CD6398"/>
    <w:rsid w:val="00CD6890"/>
    <w:rsid w:val="00CD6DA3"/>
    <w:rsid w:val="00CE15E3"/>
    <w:rsid w:val="00CE1E00"/>
    <w:rsid w:val="00CE2695"/>
    <w:rsid w:val="00CE2931"/>
    <w:rsid w:val="00CE39C3"/>
    <w:rsid w:val="00CF453D"/>
    <w:rsid w:val="00CF4B2E"/>
    <w:rsid w:val="00CF4CB9"/>
    <w:rsid w:val="00CF64B8"/>
    <w:rsid w:val="00CF6A44"/>
    <w:rsid w:val="00CF75F9"/>
    <w:rsid w:val="00CF7649"/>
    <w:rsid w:val="00D0146D"/>
    <w:rsid w:val="00D03BF6"/>
    <w:rsid w:val="00D064DF"/>
    <w:rsid w:val="00D07A50"/>
    <w:rsid w:val="00D10886"/>
    <w:rsid w:val="00D10BE0"/>
    <w:rsid w:val="00D12F19"/>
    <w:rsid w:val="00D13100"/>
    <w:rsid w:val="00D13FDB"/>
    <w:rsid w:val="00D1413D"/>
    <w:rsid w:val="00D15133"/>
    <w:rsid w:val="00D158B7"/>
    <w:rsid w:val="00D15C27"/>
    <w:rsid w:val="00D16563"/>
    <w:rsid w:val="00D16B7D"/>
    <w:rsid w:val="00D17E16"/>
    <w:rsid w:val="00D21919"/>
    <w:rsid w:val="00D22EA0"/>
    <w:rsid w:val="00D23493"/>
    <w:rsid w:val="00D2357C"/>
    <w:rsid w:val="00D240F1"/>
    <w:rsid w:val="00D25394"/>
    <w:rsid w:val="00D25416"/>
    <w:rsid w:val="00D2584F"/>
    <w:rsid w:val="00D26AEB"/>
    <w:rsid w:val="00D27EDC"/>
    <w:rsid w:val="00D327D6"/>
    <w:rsid w:val="00D32D51"/>
    <w:rsid w:val="00D341B6"/>
    <w:rsid w:val="00D35FBD"/>
    <w:rsid w:val="00D36804"/>
    <w:rsid w:val="00D37A8C"/>
    <w:rsid w:val="00D4167F"/>
    <w:rsid w:val="00D41C1C"/>
    <w:rsid w:val="00D42010"/>
    <w:rsid w:val="00D42289"/>
    <w:rsid w:val="00D453AA"/>
    <w:rsid w:val="00D45502"/>
    <w:rsid w:val="00D4552E"/>
    <w:rsid w:val="00D476DE"/>
    <w:rsid w:val="00D51755"/>
    <w:rsid w:val="00D51E22"/>
    <w:rsid w:val="00D52599"/>
    <w:rsid w:val="00D52AFE"/>
    <w:rsid w:val="00D534D9"/>
    <w:rsid w:val="00D53C39"/>
    <w:rsid w:val="00D54854"/>
    <w:rsid w:val="00D54CE8"/>
    <w:rsid w:val="00D55164"/>
    <w:rsid w:val="00D55404"/>
    <w:rsid w:val="00D5569D"/>
    <w:rsid w:val="00D55872"/>
    <w:rsid w:val="00D56C69"/>
    <w:rsid w:val="00D60434"/>
    <w:rsid w:val="00D62D02"/>
    <w:rsid w:val="00D678B8"/>
    <w:rsid w:val="00D67BE3"/>
    <w:rsid w:val="00D7009D"/>
    <w:rsid w:val="00D7203B"/>
    <w:rsid w:val="00D720A3"/>
    <w:rsid w:val="00D720CD"/>
    <w:rsid w:val="00D72B4A"/>
    <w:rsid w:val="00D72DBD"/>
    <w:rsid w:val="00D740B3"/>
    <w:rsid w:val="00D74385"/>
    <w:rsid w:val="00D75B76"/>
    <w:rsid w:val="00D766A4"/>
    <w:rsid w:val="00D76F39"/>
    <w:rsid w:val="00D76F93"/>
    <w:rsid w:val="00D77344"/>
    <w:rsid w:val="00D80B1A"/>
    <w:rsid w:val="00D82868"/>
    <w:rsid w:val="00D83CE4"/>
    <w:rsid w:val="00D85BB8"/>
    <w:rsid w:val="00D85EAC"/>
    <w:rsid w:val="00D87CD2"/>
    <w:rsid w:val="00D91F82"/>
    <w:rsid w:val="00D924F9"/>
    <w:rsid w:val="00D92A9F"/>
    <w:rsid w:val="00D945A7"/>
    <w:rsid w:val="00D94841"/>
    <w:rsid w:val="00D94EC2"/>
    <w:rsid w:val="00D955B3"/>
    <w:rsid w:val="00D97DAF"/>
    <w:rsid w:val="00DA183B"/>
    <w:rsid w:val="00DA28C3"/>
    <w:rsid w:val="00DA35E3"/>
    <w:rsid w:val="00DA4B2F"/>
    <w:rsid w:val="00DA7AAE"/>
    <w:rsid w:val="00DA7BBB"/>
    <w:rsid w:val="00DB06C4"/>
    <w:rsid w:val="00DB0F3C"/>
    <w:rsid w:val="00DB3A79"/>
    <w:rsid w:val="00DB4B87"/>
    <w:rsid w:val="00DB710B"/>
    <w:rsid w:val="00DB735D"/>
    <w:rsid w:val="00DB7CE0"/>
    <w:rsid w:val="00DB7EA4"/>
    <w:rsid w:val="00DC1325"/>
    <w:rsid w:val="00DC1C9C"/>
    <w:rsid w:val="00DC38AB"/>
    <w:rsid w:val="00DC4637"/>
    <w:rsid w:val="00DC4FF4"/>
    <w:rsid w:val="00DC5D30"/>
    <w:rsid w:val="00DC710B"/>
    <w:rsid w:val="00DD1C17"/>
    <w:rsid w:val="00DD1D52"/>
    <w:rsid w:val="00DD3D7B"/>
    <w:rsid w:val="00DD4637"/>
    <w:rsid w:val="00DD65D1"/>
    <w:rsid w:val="00DE0C7C"/>
    <w:rsid w:val="00DE2421"/>
    <w:rsid w:val="00DE2B30"/>
    <w:rsid w:val="00DE2C34"/>
    <w:rsid w:val="00DE377A"/>
    <w:rsid w:val="00DE4897"/>
    <w:rsid w:val="00DE5291"/>
    <w:rsid w:val="00DE73CC"/>
    <w:rsid w:val="00DE7842"/>
    <w:rsid w:val="00DE7B51"/>
    <w:rsid w:val="00DF0897"/>
    <w:rsid w:val="00DF0D4E"/>
    <w:rsid w:val="00DF2063"/>
    <w:rsid w:val="00DF293F"/>
    <w:rsid w:val="00DF2A30"/>
    <w:rsid w:val="00DF4C58"/>
    <w:rsid w:val="00DF541C"/>
    <w:rsid w:val="00DF57B2"/>
    <w:rsid w:val="00DF5E1E"/>
    <w:rsid w:val="00DF6897"/>
    <w:rsid w:val="00DF6A5F"/>
    <w:rsid w:val="00E01BA9"/>
    <w:rsid w:val="00E0340E"/>
    <w:rsid w:val="00E0356D"/>
    <w:rsid w:val="00E06B57"/>
    <w:rsid w:val="00E074F1"/>
    <w:rsid w:val="00E079C8"/>
    <w:rsid w:val="00E10BC1"/>
    <w:rsid w:val="00E11262"/>
    <w:rsid w:val="00E13807"/>
    <w:rsid w:val="00E1453A"/>
    <w:rsid w:val="00E14C61"/>
    <w:rsid w:val="00E159BF"/>
    <w:rsid w:val="00E23C99"/>
    <w:rsid w:val="00E24643"/>
    <w:rsid w:val="00E250B5"/>
    <w:rsid w:val="00E25F93"/>
    <w:rsid w:val="00E30917"/>
    <w:rsid w:val="00E3173C"/>
    <w:rsid w:val="00E31C0D"/>
    <w:rsid w:val="00E32E22"/>
    <w:rsid w:val="00E34A8C"/>
    <w:rsid w:val="00E360C2"/>
    <w:rsid w:val="00E404D1"/>
    <w:rsid w:val="00E41880"/>
    <w:rsid w:val="00E43CE0"/>
    <w:rsid w:val="00E43D70"/>
    <w:rsid w:val="00E43DA9"/>
    <w:rsid w:val="00E460F3"/>
    <w:rsid w:val="00E475D5"/>
    <w:rsid w:val="00E47655"/>
    <w:rsid w:val="00E50DB9"/>
    <w:rsid w:val="00E52317"/>
    <w:rsid w:val="00E526DE"/>
    <w:rsid w:val="00E5394A"/>
    <w:rsid w:val="00E546F9"/>
    <w:rsid w:val="00E54CB4"/>
    <w:rsid w:val="00E54DA2"/>
    <w:rsid w:val="00E561D9"/>
    <w:rsid w:val="00E56A6A"/>
    <w:rsid w:val="00E57816"/>
    <w:rsid w:val="00E60B51"/>
    <w:rsid w:val="00E6137D"/>
    <w:rsid w:val="00E6152E"/>
    <w:rsid w:val="00E61F11"/>
    <w:rsid w:val="00E62B8F"/>
    <w:rsid w:val="00E6405F"/>
    <w:rsid w:val="00E64BCC"/>
    <w:rsid w:val="00E64C9C"/>
    <w:rsid w:val="00E659D2"/>
    <w:rsid w:val="00E6713E"/>
    <w:rsid w:val="00E67AD7"/>
    <w:rsid w:val="00E701DA"/>
    <w:rsid w:val="00E710AB"/>
    <w:rsid w:val="00E71603"/>
    <w:rsid w:val="00E71AEA"/>
    <w:rsid w:val="00E72975"/>
    <w:rsid w:val="00E730AD"/>
    <w:rsid w:val="00E8142C"/>
    <w:rsid w:val="00E82EE9"/>
    <w:rsid w:val="00E830D8"/>
    <w:rsid w:val="00E83CB8"/>
    <w:rsid w:val="00E84183"/>
    <w:rsid w:val="00E842BE"/>
    <w:rsid w:val="00E84A25"/>
    <w:rsid w:val="00E856FA"/>
    <w:rsid w:val="00E85A31"/>
    <w:rsid w:val="00E86FE8"/>
    <w:rsid w:val="00E878F0"/>
    <w:rsid w:val="00E913EE"/>
    <w:rsid w:val="00E93886"/>
    <w:rsid w:val="00E93A12"/>
    <w:rsid w:val="00E96B45"/>
    <w:rsid w:val="00E97DA1"/>
    <w:rsid w:val="00EA1F25"/>
    <w:rsid w:val="00EA22A1"/>
    <w:rsid w:val="00EA45CF"/>
    <w:rsid w:val="00EA4657"/>
    <w:rsid w:val="00EA7508"/>
    <w:rsid w:val="00EA7593"/>
    <w:rsid w:val="00EA79FD"/>
    <w:rsid w:val="00EB18FA"/>
    <w:rsid w:val="00EB1ADE"/>
    <w:rsid w:val="00EB2A90"/>
    <w:rsid w:val="00EB4F6F"/>
    <w:rsid w:val="00EB5496"/>
    <w:rsid w:val="00EB5FB9"/>
    <w:rsid w:val="00EB78A1"/>
    <w:rsid w:val="00EC05FA"/>
    <w:rsid w:val="00EC18D5"/>
    <w:rsid w:val="00EC2972"/>
    <w:rsid w:val="00EC3736"/>
    <w:rsid w:val="00EC5E0C"/>
    <w:rsid w:val="00EC60E4"/>
    <w:rsid w:val="00EC614B"/>
    <w:rsid w:val="00EC7BDB"/>
    <w:rsid w:val="00EC7CB4"/>
    <w:rsid w:val="00ED032B"/>
    <w:rsid w:val="00ED3590"/>
    <w:rsid w:val="00ED5243"/>
    <w:rsid w:val="00ED58EC"/>
    <w:rsid w:val="00ED59D4"/>
    <w:rsid w:val="00ED6436"/>
    <w:rsid w:val="00EE025B"/>
    <w:rsid w:val="00EE1BAC"/>
    <w:rsid w:val="00EE22DD"/>
    <w:rsid w:val="00EE41F9"/>
    <w:rsid w:val="00EE475F"/>
    <w:rsid w:val="00EE4ACC"/>
    <w:rsid w:val="00EE4BDA"/>
    <w:rsid w:val="00EE5276"/>
    <w:rsid w:val="00EE5EDB"/>
    <w:rsid w:val="00EE5F3F"/>
    <w:rsid w:val="00EE6194"/>
    <w:rsid w:val="00EE7896"/>
    <w:rsid w:val="00EF0BC4"/>
    <w:rsid w:val="00EF0FBA"/>
    <w:rsid w:val="00EF124A"/>
    <w:rsid w:val="00EF13CF"/>
    <w:rsid w:val="00EF1BD6"/>
    <w:rsid w:val="00EF39FD"/>
    <w:rsid w:val="00EF3F09"/>
    <w:rsid w:val="00EF5434"/>
    <w:rsid w:val="00EF7A3C"/>
    <w:rsid w:val="00F00BCE"/>
    <w:rsid w:val="00F02E14"/>
    <w:rsid w:val="00F055BE"/>
    <w:rsid w:val="00F05717"/>
    <w:rsid w:val="00F103D8"/>
    <w:rsid w:val="00F106AC"/>
    <w:rsid w:val="00F118E7"/>
    <w:rsid w:val="00F14723"/>
    <w:rsid w:val="00F169D4"/>
    <w:rsid w:val="00F2157F"/>
    <w:rsid w:val="00F2233B"/>
    <w:rsid w:val="00F25955"/>
    <w:rsid w:val="00F27A06"/>
    <w:rsid w:val="00F30BCB"/>
    <w:rsid w:val="00F31202"/>
    <w:rsid w:val="00F3128F"/>
    <w:rsid w:val="00F35CBD"/>
    <w:rsid w:val="00F360A2"/>
    <w:rsid w:val="00F36C42"/>
    <w:rsid w:val="00F406B8"/>
    <w:rsid w:val="00F425D8"/>
    <w:rsid w:val="00F426E8"/>
    <w:rsid w:val="00F441DE"/>
    <w:rsid w:val="00F44334"/>
    <w:rsid w:val="00F44D32"/>
    <w:rsid w:val="00F44FDB"/>
    <w:rsid w:val="00F4511C"/>
    <w:rsid w:val="00F45AF9"/>
    <w:rsid w:val="00F53196"/>
    <w:rsid w:val="00F53500"/>
    <w:rsid w:val="00F535E0"/>
    <w:rsid w:val="00F5565E"/>
    <w:rsid w:val="00F6037F"/>
    <w:rsid w:val="00F6147B"/>
    <w:rsid w:val="00F6169E"/>
    <w:rsid w:val="00F62137"/>
    <w:rsid w:val="00F631E2"/>
    <w:rsid w:val="00F65DEC"/>
    <w:rsid w:val="00F70350"/>
    <w:rsid w:val="00F801AA"/>
    <w:rsid w:val="00F8113C"/>
    <w:rsid w:val="00F8173D"/>
    <w:rsid w:val="00F81D17"/>
    <w:rsid w:val="00F82560"/>
    <w:rsid w:val="00F82CD2"/>
    <w:rsid w:val="00F833BD"/>
    <w:rsid w:val="00F90C31"/>
    <w:rsid w:val="00F91852"/>
    <w:rsid w:val="00F93341"/>
    <w:rsid w:val="00F93896"/>
    <w:rsid w:val="00F93E9E"/>
    <w:rsid w:val="00F9467B"/>
    <w:rsid w:val="00F960FF"/>
    <w:rsid w:val="00F968B8"/>
    <w:rsid w:val="00F96B89"/>
    <w:rsid w:val="00F96F70"/>
    <w:rsid w:val="00F979B3"/>
    <w:rsid w:val="00FA047F"/>
    <w:rsid w:val="00FA07B9"/>
    <w:rsid w:val="00FA16BF"/>
    <w:rsid w:val="00FA18CB"/>
    <w:rsid w:val="00FA3B98"/>
    <w:rsid w:val="00FA3E5B"/>
    <w:rsid w:val="00FA4358"/>
    <w:rsid w:val="00FA4AA1"/>
    <w:rsid w:val="00FA4E99"/>
    <w:rsid w:val="00FA71E0"/>
    <w:rsid w:val="00FB1708"/>
    <w:rsid w:val="00FB200C"/>
    <w:rsid w:val="00FB5AA5"/>
    <w:rsid w:val="00FB790B"/>
    <w:rsid w:val="00FC2806"/>
    <w:rsid w:val="00FC371A"/>
    <w:rsid w:val="00FC497C"/>
    <w:rsid w:val="00FC5425"/>
    <w:rsid w:val="00FC5C8B"/>
    <w:rsid w:val="00FC7970"/>
    <w:rsid w:val="00FD43FB"/>
    <w:rsid w:val="00FD5645"/>
    <w:rsid w:val="00FD5D8B"/>
    <w:rsid w:val="00FE0332"/>
    <w:rsid w:val="00FE1232"/>
    <w:rsid w:val="00FE1410"/>
    <w:rsid w:val="00FE2CF4"/>
    <w:rsid w:val="00FE31F1"/>
    <w:rsid w:val="00FE3D9F"/>
    <w:rsid w:val="00FE4E22"/>
    <w:rsid w:val="00FE5B24"/>
    <w:rsid w:val="00FE5FF1"/>
    <w:rsid w:val="00FE7318"/>
    <w:rsid w:val="00FE7A2C"/>
    <w:rsid w:val="00FF1009"/>
    <w:rsid w:val="00FF3F94"/>
    <w:rsid w:val="00FF56B0"/>
    <w:rsid w:val="00FF5ED1"/>
    <w:rsid w:val="06977489"/>
    <w:rsid w:val="0BB63B60"/>
    <w:rsid w:val="173BCF8C"/>
    <w:rsid w:val="23096659"/>
    <w:rsid w:val="29F66501"/>
    <w:rsid w:val="31FD6801"/>
    <w:rsid w:val="481368C1"/>
    <w:rsid w:val="5092F63E"/>
    <w:rsid w:val="60088441"/>
    <w:rsid w:val="62A73C34"/>
    <w:rsid w:val="63F99254"/>
    <w:rsid w:val="73654EB4"/>
    <w:rsid w:val="76D3E975"/>
    <w:rsid w:val="78D5BEC4"/>
  </w:rsids>
  <m:mathPr>
    <m:mathFont m:val="Cambria Math"/>
    <m:brkBin m:val="before"/>
    <m:brkBinSub m:val="--"/>
    <m:smallFrac/>
    <m:dispDef/>
    <m:lMargin m:val="0"/>
    <m:rMargin m:val="0"/>
    <m:defJc m:val="centerGroup"/>
    <m:wrapIndent m:val="1440"/>
    <m:intLim m:val="subSup"/>
    <m:naryLim m:val="undOvr"/>
  </m:mathPr>
  <w:themeFontLang w:val="de-DE"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CBD0A4"/>
  <w15:docId w15:val="{AFD47445-FC81-45AB-8FE4-D13D648C4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Arialstandard"/>
    <w:qFormat/>
    <w:rsid w:val="00C36557"/>
    <w:rPr>
      <w:rFonts w:ascii="Arial" w:hAnsi="Arial"/>
      <w:sz w:val="24"/>
      <w:szCs w:val="24"/>
    </w:rPr>
  </w:style>
  <w:style w:type="paragraph" w:styleId="berschrift1">
    <w:name w:val="heading 1"/>
    <w:basedOn w:val="Standard"/>
    <w:next w:val="Standard"/>
    <w:qFormat/>
    <w:rsid w:val="00C36557"/>
    <w:pPr>
      <w:keepNext/>
      <w:shd w:val="clear" w:color="auto" w:fill="333399"/>
      <w:jc w:val="center"/>
      <w:outlineLvl w:val="0"/>
    </w:pPr>
    <w:rPr>
      <w:rFonts w:cs="Arial"/>
      <w:smallCaps/>
      <w:color w:val="FFFFFF"/>
      <w:w w:val="120"/>
      <w:sz w:val="44"/>
    </w:rPr>
  </w:style>
  <w:style w:type="paragraph" w:styleId="berschrift2">
    <w:name w:val="heading 2"/>
    <w:basedOn w:val="Standard"/>
    <w:next w:val="Standard"/>
    <w:link w:val="berschrift2Zchn"/>
    <w:qFormat/>
    <w:rsid w:val="00C36557"/>
    <w:pPr>
      <w:keepNext/>
      <w:outlineLvl w:val="1"/>
    </w:pPr>
    <w:rPr>
      <w:rFonts w:ascii="Univers" w:hAnsi="Univers"/>
      <w:b/>
      <w:bCs/>
    </w:rPr>
  </w:style>
  <w:style w:type="paragraph" w:styleId="berschrift3">
    <w:name w:val="heading 3"/>
    <w:basedOn w:val="Standard"/>
    <w:next w:val="Standard"/>
    <w:qFormat/>
    <w:rsid w:val="00C36557"/>
    <w:pPr>
      <w:keepNext/>
      <w:jc w:val="both"/>
      <w:outlineLvl w:val="2"/>
    </w:pPr>
    <w:rPr>
      <w:rFonts w:cs="Arial"/>
      <w:b/>
      <w:bCs/>
      <w:sz w:val="20"/>
    </w:rPr>
  </w:style>
  <w:style w:type="paragraph" w:styleId="berschrift4">
    <w:name w:val="heading 4"/>
    <w:basedOn w:val="Standard"/>
    <w:next w:val="Standard"/>
    <w:link w:val="berschrift4Zchn"/>
    <w:qFormat/>
    <w:rsid w:val="00C36557"/>
    <w:pPr>
      <w:keepNext/>
      <w:jc w:val="right"/>
      <w:outlineLvl w:val="3"/>
    </w:pPr>
    <w:rPr>
      <w:b/>
      <w:bCs/>
      <w:i/>
      <w:iCs/>
      <w:sz w:val="18"/>
      <w:szCs w:val="16"/>
    </w:rPr>
  </w:style>
  <w:style w:type="paragraph" w:styleId="berschrift5">
    <w:name w:val="heading 5"/>
    <w:basedOn w:val="Standard"/>
    <w:next w:val="Standard"/>
    <w:qFormat/>
    <w:rsid w:val="00C36557"/>
    <w:pPr>
      <w:keepNext/>
      <w:jc w:val="both"/>
      <w:outlineLvl w:val="4"/>
    </w:pPr>
    <w:rPr>
      <w:rFonts w:eastAsia="Arial Unicode MS" w:cs="Arial"/>
      <w:b/>
      <w:bCs/>
      <w:sz w:val="18"/>
    </w:rPr>
  </w:style>
  <w:style w:type="paragraph" w:styleId="berschrift6">
    <w:name w:val="heading 6"/>
    <w:basedOn w:val="Standard"/>
    <w:next w:val="Standard"/>
    <w:qFormat/>
    <w:rsid w:val="00C36557"/>
    <w:pPr>
      <w:keepNext/>
      <w:jc w:val="both"/>
      <w:outlineLvl w:val="5"/>
    </w:pPr>
    <w:rPr>
      <w:rFonts w:eastAsia="Arial Unicode MS" w:cs="Arial"/>
      <w:b/>
      <w:bCs/>
    </w:rPr>
  </w:style>
  <w:style w:type="paragraph" w:styleId="berschrift7">
    <w:name w:val="heading 7"/>
    <w:basedOn w:val="Standard"/>
    <w:next w:val="Standard"/>
    <w:qFormat/>
    <w:rsid w:val="00C36557"/>
    <w:pPr>
      <w:keepNext/>
      <w:outlineLvl w:val="6"/>
    </w:pPr>
    <w:rPr>
      <w:rFonts w:cs="Arial"/>
      <w:b/>
      <w:bCs/>
      <w:sz w:val="18"/>
    </w:rPr>
  </w:style>
  <w:style w:type="paragraph" w:styleId="berschrift8">
    <w:name w:val="heading 8"/>
    <w:basedOn w:val="Standard"/>
    <w:next w:val="Standard"/>
    <w:qFormat/>
    <w:rsid w:val="00C36557"/>
    <w:pPr>
      <w:keepNext/>
      <w:jc w:val="both"/>
      <w:outlineLvl w:val="7"/>
    </w:pPr>
    <w:rPr>
      <w:b/>
      <w:bCs/>
      <w:color w:val="333399"/>
      <w:sz w:val="22"/>
    </w:rPr>
  </w:style>
  <w:style w:type="paragraph" w:styleId="berschrift9">
    <w:name w:val="heading 9"/>
    <w:basedOn w:val="Standard"/>
    <w:next w:val="Standard"/>
    <w:qFormat/>
    <w:rsid w:val="00C36557"/>
    <w:pPr>
      <w:keepNext/>
      <w:outlineLvl w:val="8"/>
    </w:pPr>
    <w:rPr>
      <w:color w:val="333399"/>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semiHidden/>
    <w:rsid w:val="00C36557"/>
    <w:pPr>
      <w:jc w:val="both"/>
    </w:pPr>
    <w:rPr>
      <w:sz w:val="20"/>
    </w:rPr>
  </w:style>
  <w:style w:type="character" w:styleId="Hyperlink">
    <w:name w:val="Hyperlink"/>
    <w:semiHidden/>
    <w:rsid w:val="00C36557"/>
    <w:rPr>
      <w:color w:val="0000FF"/>
      <w:u w:val="single"/>
    </w:rPr>
  </w:style>
  <w:style w:type="paragraph" w:styleId="Textkrper2">
    <w:name w:val="Body Text 2"/>
    <w:basedOn w:val="Standard"/>
    <w:semiHidden/>
    <w:rsid w:val="00C36557"/>
    <w:pPr>
      <w:jc w:val="both"/>
    </w:pPr>
    <w:rPr>
      <w:rFonts w:cs="Arial"/>
      <w:sz w:val="20"/>
    </w:rPr>
  </w:style>
  <w:style w:type="character" w:styleId="BesuchterLink">
    <w:name w:val="FollowedHyperlink"/>
    <w:semiHidden/>
    <w:rsid w:val="00C36557"/>
    <w:rPr>
      <w:color w:val="800080"/>
      <w:u w:val="single"/>
    </w:rPr>
  </w:style>
  <w:style w:type="paragraph" w:styleId="Textkrper3">
    <w:name w:val="Body Text 3"/>
    <w:basedOn w:val="Standard"/>
    <w:semiHidden/>
    <w:rsid w:val="00C36557"/>
    <w:rPr>
      <w:sz w:val="20"/>
    </w:rPr>
  </w:style>
  <w:style w:type="paragraph" w:styleId="Sprechblasentext">
    <w:name w:val="Balloon Text"/>
    <w:basedOn w:val="Standard"/>
    <w:semiHidden/>
    <w:rsid w:val="00C36557"/>
    <w:rPr>
      <w:rFonts w:ascii="Tahoma" w:hAnsi="Tahoma" w:cs="Tahoma"/>
      <w:sz w:val="16"/>
      <w:szCs w:val="16"/>
    </w:rPr>
  </w:style>
  <w:style w:type="character" w:styleId="Kommentarzeichen">
    <w:name w:val="annotation reference"/>
    <w:semiHidden/>
    <w:rsid w:val="00C36557"/>
    <w:rPr>
      <w:sz w:val="16"/>
      <w:szCs w:val="16"/>
    </w:rPr>
  </w:style>
  <w:style w:type="paragraph" w:styleId="Kommentartext">
    <w:name w:val="annotation text"/>
    <w:basedOn w:val="Standard"/>
    <w:semiHidden/>
    <w:rsid w:val="00C36557"/>
    <w:rPr>
      <w:sz w:val="20"/>
      <w:szCs w:val="20"/>
    </w:rPr>
  </w:style>
  <w:style w:type="paragraph" w:styleId="Kommentarthema">
    <w:name w:val="annotation subject"/>
    <w:basedOn w:val="Kommentartext"/>
    <w:next w:val="Kommentartext"/>
    <w:semiHidden/>
    <w:rsid w:val="00C36557"/>
    <w:rPr>
      <w:b/>
      <w:bCs/>
    </w:rPr>
  </w:style>
  <w:style w:type="paragraph" w:customStyle="1" w:styleId="bodytext">
    <w:name w:val="bodytext"/>
    <w:basedOn w:val="Standard"/>
    <w:rsid w:val="00C36557"/>
    <w:pPr>
      <w:spacing w:before="100" w:beforeAutospacing="1" w:after="100" w:afterAutospacing="1"/>
    </w:pPr>
    <w:rPr>
      <w:rFonts w:ascii="Arial Unicode MS" w:eastAsia="Arial Unicode MS" w:hAnsi="Arial Unicode MS" w:cs="Arial Unicode MS"/>
    </w:rPr>
  </w:style>
  <w:style w:type="character" w:customStyle="1" w:styleId="tx-psmhighlight-sword">
    <w:name w:val="tx-psmhighlight-sword"/>
    <w:basedOn w:val="Absatz-Standardschriftart"/>
    <w:rsid w:val="00C36557"/>
  </w:style>
  <w:style w:type="paragraph" w:styleId="StandardWeb">
    <w:name w:val="Normal (Web)"/>
    <w:basedOn w:val="Standard"/>
    <w:uiPriority w:val="99"/>
    <w:semiHidden/>
    <w:rsid w:val="00C36557"/>
    <w:pPr>
      <w:spacing w:before="100" w:beforeAutospacing="1" w:after="100" w:afterAutospacing="1"/>
    </w:pPr>
    <w:rPr>
      <w:rFonts w:ascii="Arial Unicode MS" w:eastAsia="Arial Unicode MS" w:hAnsi="Arial Unicode MS" w:cs="Arial Unicode MS"/>
    </w:rPr>
  </w:style>
  <w:style w:type="character" w:styleId="Hervorhebung">
    <w:name w:val="Emphasis"/>
    <w:qFormat/>
    <w:rsid w:val="00C36557"/>
    <w:rPr>
      <w:i/>
      <w:iCs/>
    </w:rPr>
  </w:style>
  <w:style w:type="character" w:styleId="Fett">
    <w:name w:val="Strong"/>
    <w:uiPriority w:val="22"/>
    <w:qFormat/>
    <w:rsid w:val="00C36557"/>
    <w:rPr>
      <w:b/>
      <w:bCs/>
    </w:rPr>
  </w:style>
  <w:style w:type="character" w:customStyle="1" w:styleId="headline">
    <w:name w:val="headline"/>
    <w:basedOn w:val="Absatz-Standardschriftart"/>
    <w:rsid w:val="00C36557"/>
  </w:style>
  <w:style w:type="character" w:customStyle="1" w:styleId="yield">
    <w:name w:val="yield"/>
    <w:basedOn w:val="Absatz-Standardschriftart"/>
    <w:rsid w:val="00C36557"/>
  </w:style>
  <w:style w:type="character" w:customStyle="1" w:styleId="amount">
    <w:name w:val="amount"/>
    <w:basedOn w:val="Absatz-Standardschriftart"/>
    <w:rsid w:val="00C36557"/>
  </w:style>
  <w:style w:type="character" w:customStyle="1" w:styleId="name">
    <w:name w:val="name"/>
    <w:basedOn w:val="Absatz-Standardschriftart"/>
    <w:rsid w:val="00C36557"/>
  </w:style>
  <w:style w:type="character" w:customStyle="1" w:styleId="actionitem">
    <w:name w:val="actionitem"/>
    <w:basedOn w:val="Absatz-Standardschriftart"/>
    <w:rsid w:val="00C36557"/>
  </w:style>
  <w:style w:type="paragraph" w:customStyle="1" w:styleId="spaceinstructions">
    <w:name w:val="space instructions"/>
    <w:basedOn w:val="Standard"/>
    <w:rsid w:val="00C36557"/>
    <w:pPr>
      <w:spacing w:before="100" w:beforeAutospacing="1" w:after="100" w:afterAutospacing="1"/>
    </w:pPr>
    <w:rPr>
      <w:rFonts w:ascii="Arial Unicode MS" w:eastAsia="Arial Unicode MS" w:hAnsi="Arial Unicode MS" w:cs="Arial Unicode MS"/>
    </w:rPr>
  </w:style>
  <w:style w:type="paragraph" w:customStyle="1" w:styleId="space">
    <w:name w:val="space"/>
    <w:basedOn w:val="Standard"/>
    <w:rsid w:val="00C36557"/>
    <w:pPr>
      <w:spacing w:before="100" w:beforeAutospacing="1" w:after="100" w:afterAutospacing="1"/>
    </w:pPr>
    <w:rPr>
      <w:rFonts w:ascii="Arial Unicode MS" w:eastAsia="Arial Unicode MS" w:hAnsi="Arial Unicode MS" w:cs="Arial Unicode MS"/>
    </w:rPr>
  </w:style>
  <w:style w:type="character" w:customStyle="1" w:styleId="itxtrstitxtrstspanitxthookspan">
    <w:name w:val="itxtrst itxtrstspan itxthookspan"/>
    <w:basedOn w:val="Absatz-Standardschriftart"/>
    <w:rsid w:val="00C36557"/>
  </w:style>
  <w:style w:type="character" w:customStyle="1" w:styleId="itxtrstitxtrstspanitxtnowrap">
    <w:name w:val="itxtrst itxtrstspan itxtnowrap"/>
    <w:basedOn w:val="Absatz-Standardschriftart"/>
    <w:rsid w:val="00C36557"/>
  </w:style>
  <w:style w:type="character" w:customStyle="1" w:styleId="sblang--true">
    <w:name w:val="sblang--true"/>
    <w:basedOn w:val="Absatz-Standardschriftart"/>
    <w:rsid w:val="00C36557"/>
  </w:style>
  <w:style w:type="character" w:customStyle="1" w:styleId="borderbottom">
    <w:name w:val="borderbottom"/>
    <w:basedOn w:val="Absatz-Standardschriftart"/>
    <w:rsid w:val="00C36557"/>
  </w:style>
  <w:style w:type="character" w:customStyle="1" w:styleId="unsichtbar">
    <w:name w:val="unsichtbar"/>
    <w:basedOn w:val="Absatz-Standardschriftart"/>
    <w:rsid w:val="00C36557"/>
  </w:style>
  <w:style w:type="paragraph" w:customStyle="1" w:styleId="Default">
    <w:name w:val="Default"/>
    <w:rsid w:val="00C36557"/>
    <w:pPr>
      <w:autoSpaceDE w:val="0"/>
      <w:autoSpaceDN w:val="0"/>
      <w:adjustRightInd w:val="0"/>
    </w:pPr>
    <w:rPr>
      <w:color w:val="000000"/>
      <w:sz w:val="24"/>
      <w:szCs w:val="24"/>
    </w:rPr>
  </w:style>
  <w:style w:type="paragraph" w:customStyle="1" w:styleId="font">
    <w:name w:val="font"/>
    <w:basedOn w:val="Standard"/>
    <w:rsid w:val="00C36557"/>
    <w:pPr>
      <w:spacing w:before="100" w:beforeAutospacing="1" w:after="100" w:afterAutospacing="1"/>
    </w:pPr>
    <w:rPr>
      <w:rFonts w:ascii="Arial Unicode MS" w:eastAsia="Arial Unicode MS" w:hAnsi="Arial Unicode MS" w:cs="Arial Unicode MS"/>
    </w:rPr>
  </w:style>
  <w:style w:type="character" w:customStyle="1" w:styleId="mw-headline">
    <w:name w:val="mw-headline"/>
    <w:rsid w:val="0083724F"/>
  </w:style>
  <w:style w:type="character" w:customStyle="1" w:styleId="berschrift4Zchn">
    <w:name w:val="Überschrift 4 Zchn"/>
    <w:link w:val="berschrift4"/>
    <w:rsid w:val="005D5EB6"/>
    <w:rPr>
      <w:rFonts w:ascii="Arial" w:hAnsi="Arial" w:cs="Arial"/>
      <w:b/>
      <w:bCs/>
      <w:i/>
      <w:iCs/>
      <w:sz w:val="18"/>
      <w:szCs w:val="16"/>
    </w:rPr>
  </w:style>
  <w:style w:type="character" w:customStyle="1" w:styleId="TextkrperZchn">
    <w:name w:val="Textkörper Zchn"/>
    <w:link w:val="Textkrper"/>
    <w:semiHidden/>
    <w:rsid w:val="005D5EB6"/>
    <w:rPr>
      <w:rFonts w:ascii="Arial" w:hAnsi="Arial" w:cs="Arial"/>
      <w:szCs w:val="24"/>
    </w:rPr>
  </w:style>
  <w:style w:type="paragraph" w:customStyle="1" w:styleId="ftxtp">
    <w:name w:val="ftxtp"/>
    <w:basedOn w:val="Standard"/>
    <w:rsid w:val="00DB710B"/>
    <w:pPr>
      <w:spacing w:before="100" w:beforeAutospacing="1" w:after="100" w:afterAutospacing="1"/>
    </w:pPr>
    <w:rPr>
      <w:rFonts w:ascii="Times New Roman" w:hAnsi="Times New Roman"/>
    </w:rPr>
  </w:style>
  <w:style w:type="character" w:customStyle="1" w:styleId="tocnumber">
    <w:name w:val="tocnumber"/>
    <w:rsid w:val="00495109"/>
  </w:style>
  <w:style w:type="character" w:customStyle="1" w:styleId="toctext">
    <w:name w:val="toctext"/>
    <w:rsid w:val="00495109"/>
  </w:style>
  <w:style w:type="paragraph" w:customStyle="1" w:styleId="wp-caption-text">
    <w:name w:val="wp-caption-text"/>
    <w:basedOn w:val="Standard"/>
    <w:rsid w:val="00550FAF"/>
    <w:pPr>
      <w:spacing w:before="100" w:beforeAutospacing="1" w:after="100" w:afterAutospacing="1"/>
    </w:pPr>
    <w:rPr>
      <w:rFonts w:ascii="Times New Roman" w:hAnsi="Times New Roman"/>
    </w:rPr>
  </w:style>
  <w:style w:type="character" w:customStyle="1" w:styleId="berschrift2Zchn">
    <w:name w:val="Überschrift 2 Zchn"/>
    <w:link w:val="berschrift2"/>
    <w:rsid w:val="00542D88"/>
    <w:rPr>
      <w:rFonts w:ascii="Univers" w:hAnsi="Univers"/>
      <w:b/>
      <w:bCs/>
      <w:sz w:val="24"/>
      <w:szCs w:val="24"/>
    </w:rPr>
  </w:style>
  <w:style w:type="paragraph" w:styleId="Funotentext">
    <w:name w:val="footnote text"/>
    <w:basedOn w:val="Standard"/>
    <w:link w:val="FunotentextZchn"/>
    <w:uiPriority w:val="99"/>
    <w:semiHidden/>
    <w:unhideWhenUsed/>
    <w:rsid w:val="0051571E"/>
    <w:rPr>
      <w:sz w:val="20"/>
      <w:szCs w:val="20"/>
    </w:rPr>
  </w:style>
  <w:style w:type="character" w:customStyle="1" w:styleId="FunotentextZchn">
    <w:name w:val="Fußnotentext Zchn"/>
    <w:basedOn w:val="Absatz-Standardschriftart"/>
    <w:link w:val="Funotentext"/>
    <w:uiPriority w:val="99"/>
    <w:semiHidden/>
    <w:rsid w:val="0051571E"/>
    <w:rPr>
      <w:rFonts w:ascii="Arial" w:hAnsi="Arial"/>
    </w:rPr>
  </w:style>
  <w:style w:type="character" w:styleId="Funotenzeichen">
    <w:name w:val="footnote reference"/>
    <w:basedOn w:val="Absatz-Standardschriftart"/>
    <w:uiPriority w:val="99"/>
    <w:semiHidden/>
    <w:unhideWhenUsed/>
    <w:rsid w:val="0051571E"/>
    <w:rPr>
      <w:vertAlign w:val="superscript"/>
    </w:rPr>
  </w:style>
  <w:style w:type="paragraph" w:styleId="Listenabsatz">
    <w:name w:val="List Paragraph"/>
    <w:basedOn w:val="Standard"/>
    <w:qFormat/>
    <w:rsid w:val="006D6359"/>
    <w:pPr>
      <w:ind w:left="720"/>
      <w:contextualSpacing/>
    </w:pPr>
  </w:style>
  <w:style w:type="paragraph" w:styleId="Kopfzeile">
    <w:name w:val="header"/>
    <w:basedOn w:val="Standard"/>
    <w:link w:val="KopfzeileZchn"/>
    <w:uiPriority w:val="99"/>
    <w:unhideWhenUsed/>
    <w:rsid w:val="009B0AB4"/>
    <w:pPr>
      <w:tabs>
        <w:tab w:val="center" w:pos="4536"/>
        <w:tab w:val="right" w:pos="9072"/>
      </w:tabs>
    </w:pPr>
  </w:style>
  <w:style w:type="character" w:customStyle="1" w:styleId="KopfzeileZchn">
    <w:name w:val="Kopfzeile Zchn"/>
    <w:basedOn w:val="Absatz-Standardschriftart"/>
    <w:link w:val="Kopfzeile"/>
    <w:uiPriority w:val="99"/>
    <w:rsid w:val="009B0AB4"/>
    <w:rPr>
      <w:rFonts w:ascii="Arial" w:hAnsi="Arial"/>
      <w:sz w:val="24"/>
      <w:szCs w:val="24"/>
    </w:rPr>
  </w:style>
  <w:style w:type="paragraph" w:styleId="Fuzeile">
    <w:name w:val="footer"/>
    <w:basedOn w:val="Standard"/>
    <w:link w:val="FuzeileZchn"/>
    <w:uiPriority w:val="99"/>
    <w:unhideWhenUsed/>
    <w:rsid w:val="009B0AB4"/>
    <w:pPr>
      <w:tabs>
        <w:tab w:val="center" w:pos="4536"/>
        <w:tab w:val="right" w:pos="9072"/>
      </w:tabs>
    </w:pPr>
  </w:style>
  <w:style w:type="character" w:customStyle="1" w:styleId="FuzeileZchn">
    <w:name w:val="Fußzeile Zchn"/>
    <w:basedOn w:val="Absatz-Standardschriftart"/>
    <w:link w:val="Fuzeile"/>
    <w:uiPriority w:val="99"/>
    <w:rsid w:val="009B0AB4"/>
    <w:rPr>
      <w:rFonts w:ascii="Arial" w:hAnsi="Arial"/>
      <w:sz w:val="24"/>
      <w:szCs w:val="24"/>
    </w:rPr>
  </w:style>
  <w:style w:type="character" w:styleId="NichtaufgelsteErwhnung">
    <w:name w:val="Unresolved Mention"/>
    <w:basedOn w:val="Absatz-Standardschriftart"/>
    <w:uiPriority w:val="99"/>
    <w:semiHidden/>
    <w:unhideWhenUsed/>
    <w:rsid w:val="0064587F"/>
    <w:rPr>
      <w:color w:val="605E5C"/>
      <w:shd w:val="clear" w:color="auto" w:fill="E1DFDD"/>
    </w:rPr>
  </w:style>
  <w:style w:type="paragraph" w:styleId="berarbeitung">
    <w:name w:val="Revision"/>
    <w:hidden/>
    <w:uiPriority w:val="99"/>
    <w:semiHidden/>
    <w:rsid w:val="002D0EE8"/>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973351">
      <w:bodyDiv w:val="1"/>
      <w:marLeft w:val="0"/>
      <w:marRight w:val="0"/>
      <w:marTop w:val="0"/>
      <w:marBottom w:val="0"/>
      <w:divBdr>
        <w:top w:val="none" w:sz="0" w:space="0" w:color="auto"/>
        <w:left w:val="none" w:sz="0" w:space="0" w:color="auto"/>
        <w:bottom w:val="none" w:sz="0" w:space="0" w:color="auto"/>
        <w:right w:val="none" w:sz="0" w:space="0" w:color="auto"/>
      </w:divBdr>
    </w:div>
    <w:div w:id="114298938">
      <w:bodyDiv w:val="1"/>
      <w:marLeft w:val="0"/>
      <w:marRight w:val="0"/>
      <w:marTop w:val="0"/>
      <w:marBottom w:val="0"/>
      <w:divBdr>
        <w:top w:val="none" w:sz="0" w:space="0" w:color="auto"/>
        <w:left w:val="none" w:sz="0" w:space="0" w:color="auto"/>
        <w:bottom w:val="none" w:sz="0" w:space="0" w:color="auto"/>
        <w:right w:val="none" w:sz="0" w:space="0" w:color="auto"/>
      </w:divBdr>
      <w:divsChild>
        <w:div w:id="405153228">
          <w:marLeft w:val="0"/>
          <w:marRight w:val="0"/>
          <w:marTop w:val="0"/>
          <w:marBottom w:val="0"/>
          <w:divBdr>
            <w:top w:val="none" w:sz="0" w:space="0" w:color="auto"/>
            <w:left w:val="none" w:sz="0" w:space="0" w:color="auto"/>
            <w:bottom w:val="none" w:sz="0" w:space="0" w:color="auto"/>
            <w:right w:val="none" w:sz="0" w:space="0" w:color="auto"/>
          </w:divBdr>
        </w:div>
      </w:divsChild>
    </w:div>
    <w:div w:id="128135968">
      <w:bodyDiv w:val="1"/>
      <w:marLeft w:val="0"/>
      <w:marRight w:val="0"/>
      <w:marTop w:val="0"/>
      <w:marBottom w:val="0"/>
      <w:divBdr>
        <w:top w:val="none" w:sz="0" w:space="0" w:color="auto"/>
        <w:left w:val="none" w:sz="0" w:space="0" w:color="auto"/>
        <w:bottom w:val="none" w:sz="0" w:space="0" w:color="auto"/>
        <w:right w:val="none" w:sz="0" w:space="0" w:color="auto"/>
      </w:divBdr>
      <w:divsChild>
        <w:div w:id="1398630017">
          <w:marLeft w:val="0"/>
          <w:marRight w:val="0"/>
          <w:marTop w:val="0"/>
          <w:marBottom w:val="0"/>
          <w:divBdr>
            <w:top w:val="none" w:sz="0" w:space="0" w:color="auto"/>
            <w:left w:val="none" w:sz="0" w:space="0" w:color="auto"/>
            <w:bottom w:val="none" w:sz="0" w:space="0" w:color="auto"/>
            <w:right w:val="none" w:sz="0" w:space="0" w:color="auto"/>
          </w:divBdr>
        </w:div>
      </w:divsChild>
    </w:div>
    <w:div w:id="292637334">
      <w:bodyDiv w:val="1"/>
      <w:marLeft w:val="0"/>
      <w:marRight w:val="0"/>
      <w:marTop w:val="0"/>
      <w:marBottom w:val="0"/>
      <w:divBdr>
        <w:top w:val="none" w:sz="0" w:space="0" w:color="auto"/>
        <w:left w:val="none" w:sz="0" w:space="0" w:color="auto"/>
        <w:bottom w:val="none" w:sz="0" w:space="0" w:color="auto"/>
        <w:right w:val="none" w:sz="0" w:space="0" w:color="auto"/>
      </w:divBdr>
    </w:div>
    <w:div w:id="293945600">
      <w:bodyDiv w:val="1"/>
      <w:marLeft w:val="0"/>
      <w:marRight w:val="0"/>
      <w:marTop w:val="0"/>
      <w:marBottom w:val="0"/>
      <w:divBdr>
        <w:top w:val="none" w:sz="0" w:space="0" w:color="auto"/>
        <w:left w:val="none" w:sz="0" w:space="0" w:color="auto"/>
        <w:bottom w:val="none" w:sz="0" w:space="0" w:color="auto"/>
        <w:right w:val="none" w:sz="0" w:space="0" w:color="auto"/>
      </w:divBdr>
    </w:div>
    <w:div w:id="323700871">
      <w:bodyDiv w:val="1"/>
      <w:marLeft w:val="0"/>
      <w:marRight w:val="0"/>
      <w:marTop w:val="0"/>
      <w:marBottom w:val="0"/>
      <w:divBdr>
        <w:top w:val="none" w:sz="0" w:space="0" w:color="auto"/>
        <w:left w:val="none" w:sz="0" w:space="0" w:color="auto"/>
        <w:bottom w:val="none" w:sz="0" w:space="0" w:color="auto"/>
        <w:right w:val="none" w:sz="0" w:space="0" w:color="auto"/>
      </w:divBdr>
    </w:div>
    <w:div w:id="340083959">
      <w:bodyDiv w:val="1"/>
      <w:marLeft w:val="0"/>
      <w:marRight w:val="0"/>
      <w:marTop w:val="0"/>
      <w:marBottom w:val="0"/>
      <w:divBdr>
        <w:top w:val="none" w:sz="0" w:space="0" w:color="auto"/>
        <w:left w:val="none" w:sz="0" w:space="0" w:color="auto"/>
        <w:bottom w:val="none" w:sz="0" w:space="0" w:color="auto"/>
        <w:right w:val="none" w:sz="0" w:space="0" w:color="auto"/>
      </w:divBdr>
    </w:div>
    <w:div w:id="340743594">
      <w:bodyDiv w:val="1"/>
      <w:marLeft w:val="0"/>
      <w:marRight w:val="0"/>
      <w:marTop w:val="0"/>
      <w:marBottom w:val="0"/>
      <w:divBdr>
        <w:top w:val="none" w:sz="0" w:space="0" w:color="auto"/>
        <w:left w:val="none" w:sz="0" w:space="0" w:color="auto"/>
        <w:bottom w:val="none" w:sz="0" w:space="0" w:color="auto"/>
        <w:right w:val="none" w:sz="0" w:space="0" w:color="auto"/>
      </w:divBdr>
    </w:div>
    <w:div w:id="392312515">
      <w:bodyDiv w:val="1"/>
      <w:marLeft w:val="0"/>
      <w:marRight w:val="0"/>
      <w:marTop w:val="0"/>
      <w:marBottom w:val="0"/>
      <w:divBdr>
        <w:top w:val="none" w:sz="0" w:space="0" w:color="auto"/>
        <w:left w:val="none" w:sz="0" w:space="0" w:color="auto"/>
        <w:bottom w:val="none" w:sz="0" w:space="0" w:color="auto"/>
        <w:right w:val="none" w:sz="0" w:space="0" w:color="auto"/>
      </w:divBdr>
    </w:div>
    <w:div w:id="442656609">
      <w:bodyDiv w:val="1"/>
      <w:marLeft w:val="0"/>
      <w:marRight w:val="0"/>
      <w:marTop w:val="0"/>
      <w:marBottom w:val="0"/>
      <w:divBdr>
        <w:top w:val="none" w:sz="0" w:space="0" w:color="auto"/>
        <w:left w:val="none" w:sz="0" w:space="0" w:color="auto"/>
        <w:bottom w:val="none" w:sz="0" w:space="0" w:color="auto"/>
        <w:right w:val="none" w:sz="0" w:space="0" w:color="auto"/>
      </w:divBdr>
    </w:div>
    <w:div w:id="461846302">
      <w:bodyDiv w:val="1"/>
      <w:marLeft w:val="0"/>
      <w:marRight w:val="0"/>
      <w:marTop w:val="0"/>
      <w:marBottom w:val="0"/>
      <w:divBdr>
        <w:top w:val="none" w:sz="0" w:space="0" w:color="auto"/>
        <w:left w:val="none" w:sz="0" w:space="0" w:color="auto"/>
        <w:bottom w:val="none" w:sz="0" w:space="0" w:color="auto"/>
        <w:right w:val="none" w:sz="0" w:space="0" w:color="auto"/>
      </w:divBdr>
    </w:div>
    <w:div w:id="538669166">
      <w:bodyDiv w:val="1"/>
      <w:marLeft w:val="0"/>
      <w:marRight w:val="0"/>
      <w:marTop w:val="0"/>
      <w:marBottom w:val="0"/>
      <w:divBdr>
        <w:top w:val="none" w:sz="0" w:space="0" w:color="auto"/>
        <w:left w:val="none" w:sz="0" w:space="0" w:color="auto"/>
        <w:bottom w:val="none" w:sz="0" w:space="0" w:color="auto"/>
        <w:right w:val="none" w:sz="0" w:space="0" w:color="auto"/>
      </w:divBdr>
    </w:div>
    <w:div w:id="632105361">
      <w:bodyDiv w:val="1"/>
      <w:marLeft w:val="0"/>
      <w:marRight w:val="0"/>
      <w:marTop w:val="0"/>
      <w:marBottom w:val="0"/>
      <w:divBdr>
        <w:top w:val="none" w:sz="0" w:space="0" w:color="auto"/>
        <w:left w:val="none" w:sz="0" w:space="0" w:color="auto"/>
        <w:bottom w:val="none" w:sz="0" w:space="0" w:color="auto"/>
        <w:right w:val="none" w:sz="0" w:space="0" w:color="auto"/>
      </w:divBdr>
    </w:div>
    <w:div w:id="641231635">
      <w:bodyDiv w:val="1"/>
      <w:marLeft w:val="0"/>
      <w:marRight w:val="0"/>
      <w:marTop w:val="0"/>
      <w:marBottom w:val="0"/>
      <w:divBdr>
        <w:top w:val="none" w:sz="0" w:space="0" w:color="auto"/>
        <w:left w:val="none" w:sz="0" w:space="0" w:color="auto"/>
        <w:bottom w:val="none" w:sz="0" w:space="0" w:color="auto"/>
        <w:right w:val="none" w:sz="0" w:space="0" w:color="auto"/>
      </w:divBdr>
    </w:div>
    <w:div w:id="645205740">
      <w:bodyDiv w:val="1"/>
      <w:marLeft w:val="0"/>
      <w:marRight w:val="0"/>
      <w:marTop w:val="0"/>
      <w:marBottom w:val="0"/>
      <w:divBdr>
        <w:top w:val="none" w:sz="0" w:space="0" w:color="auto"/>
        <w:left w:val="none" w:sz="0" w:space="0" w:color="auto"/>
        <w:bottom w:val="none" w:sz="0" w:space="0" w:color="auto"/>
        <w:right w:val="none" w:sz="0" w:space="0" w:color="auto"/>
      </w:divBdr>
    </w:div>
    <w:div w:id="647784038">
      <w:bodyDiv w:val="1"/>
      <w:marLeft w:val="0"/>
      <w:marRight w:val="0"/>
      <w:marTop w:val="0"/>
      <w:marBottom w:val="0"/>
      <w:divBdr>
        <w:top w:val="none" w:sz="0" w:space="0" w:color="auto"/>
        <w:left w:val="none" w:sz="0" w:space="0" w:color="auto"/>
        <w:bottom w:val="none" w:sz="0" w:space="0" w:color="auto"/>
        <w:right w:val="none" w:sz="0" w:space="0" w:color="auto"/>
      </w:divBdr>
    </w:div>
    <w:div w:id="670988428">
      <w:bodyDiv w:val="1"/>
      <w:marLeft w:val="0"/>
      <w:marRight w:val="0"/>
      <w:marTop w:val="0"/>
      <w:marBottom w:val="0"/>
      <w:divBdr>
        <w:top w:val="none" w:sz="0" w:space="0" w:color="auto"/>
        <w:left w:val="none" w:sz="0" w:space="0" w:color="auto"/>
        <w:bottom w:val="none" w:sz="0" w:space="0" w:color="auto"/>
        <w:right w:val="none" w:sz="0" w:space="0" w:color="auto"/>
      </w:divBdr>
    </w:div>
    <w:div w:id="727607393">
      <w:bodyDiv w:val="1"/>
      <w:marLeft w:val="0"/>
      <w:marRight w:val="0"/>
      <w:marTop w:val="0"/>
      <w:marBottom w:val="0"/>
      <w:divBdr>
        <w:top w:val="none" w:sz="0" w:space="0" w:color="auto"/>
        <w:left w:val="none" w:sz="0" w:space="0" w:color="auto"/>
        <w:bottom w:val="none" w:sz="0" w:space="0" w:color="auto"/>
        <w:right w:val="none" w:sz="0" w:space="0" w:color="auto"/>
      </w:divBdr>
    </w:div>
    <w:div w:id="820266445">
      <w:bodyDiv w:val="1"/>
      <w:marLeft w:val="0"/>
      <w:marRight w:val="0"/>
      <w:marTop w:val="0"/>
      <w:marBottom w:val="0"/>
      <w:divBdr>
        <w:top w:val="none" w:sz="0" w:space="0" w:color="auto"/>
        <w:left w:val="none" w:sz="0" w:space="0" w:color="auto"/>
        <w:bottom w:val="none" w:sz="0" w:space="0" w:color="auto"/>
        <w:right w:val="none" w:sz="0" w:space="0" w:color="auto"/>
      </w:divBdr>
    </w:div>
    <w:div w:id="844901296">
      <w:bodyDiv w:val="1"/>
      <w:marLeft w:val="0"/>
      <w:marRight w:val="0"/>
      <w:marTop w:val="0"/>
      <w:marBottom w:val="0"/>
      <w:divBdr>
        <w:top w:val="none" w:sz="0" w:space="0" w:color="auto"/>
        <w:left w:val="none" w:sz="0" w:space="0" w:color="auto"/>
        <w:bottom w:val="none" w:sz="0" w:space="0" w:color="auto"/>
        <w:right w:val="none" w:sz="0" w:space="0" w:color="auto"/>
      </w:divBdr>
    </w:div>
    <w:div w:id="913780715">
      <w:bodyDiv w:val="1"/>
      <w:marLeft w:val="0"/>
      <w:marRight w:val="0"/>
      <w:marTop w:val="0"/>
      <w:marBottom w:val="0"/>
      <w:divBdr>
        <w:top w:val="none" w:sz="0" w:space="0" w:color="auto"/>
        <w:left w:val="none" w:sz="0" w:space="0" w:color="auto"/>
        <w:bottom w:val="none" w:sz="0" w:space="0" w:color="auto"/>
        <w:right w:val="none" w:sz="0" w:space="0" w:color="auto"/>
      </w:divBdr>
    </w:div>
    <w:div w:id="925385747">
      <w:bodyDiv w:val="1"/>
      <w:marLeft w:val="0"/>
      <w:marRight w:val="0"/>
      <w:marTop w:val="0"/>
      <w:marBottom w:val="0"/>
      <w:divBdr>
        <w:top w:val="none" w:sz="0" w:space="0" w:color="auto"/>
        <w:left w:val="none" w:sz="0" w:space="0" w:color="auto"/>
        <w:bottom w:val="none" w:sz="0" w:space="0" w:color="auto"/>
        <w:right w:val="none" w:sz="0" w:space="0" w:color="auto"/>
      </w:divBdr>
    </w:div>
    <w:div w:id="967972894">
      <w:bodyDiv w:val="1"/>
      <w:marLeft w:val="0"/>
      <w:marRight w:val="0"/>
      <w:marTop w:val="0"/>
      <w:marBottom w:val="0"/>
      <w:divBdr>
        <w:top w:val="none" w:sz="0" w:space="0" w:color="auto"/>
        <w:left w:val="none" w:sz="0" w:space="0" w:color="auto"/>
        <w:bottom w:val="none" w:sz="0" w:space="0" w:color="auto"/>
        <w:right w:val="none" w:sz="0" w:space="0" w:color="auto"/>
      </w:divBdr>
    </w:div>
    <w:div w:id="1064641185">
      <w:bodyDiv w:val="1"/>
      <w:marLeft w:val="0"/>
      <w:marRight w:val="0"/>
      <w:marTop w:val="0"/>
      <w:marBottom w:val="0"/>
      <w:divBdr>
        <w:top w:val="none" w:sz="0" w:space="0" w:color="auto"/>
        <w:left w:val="none" w:sz="0" w:space="0" w:color="auto"/>
        <w:bottom w:val="none" w:sz="0" w:space="0" w:color="auto"/>
        <w:right w:val="none" w:sz="0" w:space="0" w:color="auto"/>
      </w:divBdr>
    </w:div>
    <w:div w:id="1099715011">
      <w:bodyDiv w:val="1"/>
      <w:marLeft w:val="0"/>
      <w:marRight w:val="0"/>
      <w:marTop w:val="0"/>
      <w:marBottom w:val="0"/>
      <w:divBdr>
        <w:top w:val="none" w:sz="0" w:space="0" w:color="auto"/>
        <w:left w:val="none" w:sz="0" w:space="0" w:color="auto"/>
        <w:bottom w:val="none" w:sz="0" w:space="0" w:color="auto"/>
        <w:right w:val="none" w:sz="0" w:space="0" w:color="auto"/>
      </w:divBdr>
    </w:div>
    <w:div w:id="1126386976">
      <w:bodyDiv w:val="1"/>
      <w:marLeft w:val="0"/>
      <w:marRight w:val="0"/>
      <w:marTop w:val="0"/>
      <w:marBottom w:val="0"/>
      <w:divBdr>
        <w:top w:val="none" w:sz="0" w:space="0" w:color="auto"/>
        <w:left w:val="none" w:sz="0" w:space="0" w:color="auto"/>
        <w:bottom w:val="none" w:sz="0" w:space="0" w:color="auto"/>
        <w:right w:val="none" w:sz="0" w:space="0" w:color="auto"/>
      </w:divBdr>
    </w:div>
    <w:div w:id="1204169140">
      <w:bodyDiv w:val="1"/>
      <w:marLeft w:val="0"/>
      <w:marRight w:val="0"/>
      <w:marTop w:val="0"/>
      <w:marBottom w:val="0"/>
      <w:divBdr>
        <w:top w:val="none" w:sz="0" w:space="0" w:color="auto"/>
        <w:left w:val="none" w:sz="0" w:space="0" w:color="auto"/>
        <w:bottom w:val="none" w:sz="0" w:space="0" w:color="auto"/>
        <w:right w:val="none" w:sz="0" w:space="0" w:color="auto"/>
      </w:divBdr>
      <w:divsChild>
        <w:div w:id="1754232492">
          <w:marLeft w:val="0"/>
          <w:marRight w:val="0"/>
          <w:marTop w:val="0"/>
          <w:marBottom w:val="0"/>
          <w:divBdr>
            <w:top w:val="none" w:sz="0" w:space="0" w:color="auto"/>
            <w:left w:val="none" w:sz="0" w:space="0" w:color="auto"/>
            <w:bottom w:val="none" w:sz="0" w:space="0" w:color="auto"/>
            <w:right w:val="none" w:sz="0" w:space="0" w:color="auto"/>
          </w:divBdr>
        </w:div>
        <w:div w:id="1968536858">
          <w:marLeft w:val="0"/>
          <w:marRight w:val="0"/>
          <w:marTop w:val="0"/>
          <w:marBottom w:val="0"/>
          <w:divBdr>
            <w:top w:val="none" w:sz="0" w:space="0" w:color="auto"/>
            <w:left w:val="none" w:sz="0" w:space="0" w:color="auto"/>
            <w:bottom w:val="none" w:sz="0" w:space="0" w:color="auto"/>
            <w:right w:val="none" w:sz="0" w:space="0" w:color="auto"/>
          </w:divBdr>
        </w:div>
        <w:div w:id="1972856625">
          <w:marLeft w:val="0"/>
          <w:marRight w:val="0"/>
          <w:marTop w:val="0"/>
          <w:marBottom w:val="0"/>
          <w:divBdr>
            <w:top w:val="none" w:sz="0" w:space="0" w:color="auto"/>
            <w:left w:val="none" w:sz="0" w:space="0" w:color="auto"/>
            <w:bottom w:val="none" w:sz="0" w:space="0" w:color="auto"/>
            <w:right w:val="none" w:sz="0" w:space="0" w:color="auto"/>
          </w:divBdr>
        </w:div>
      </w:divsChild>
    </w:div>
    <w:div w:id="1229877473">
      <w:bodyDiv w:val="1"/>
      <w:marLeft w:val="0"/>
      <w:marRight w:val="0"/>
      <w:marTop w:val="0"/>
      <w:marBottom w:val="0"/>
      <w:divBdr>
        <w:top w:val="none" w:sz="0" w:space="0" w:color="auto"/>
        <w:left w:val="none" w:sz="0" w:space="0" w:color="auto"/>
        <w:bottom w:val="none" w:sz="0" w:space="0" w:color="auto"/>
        <w:right w:val="none" w:sz="0" w:space="0" w:color="auto"/>
      </w:divBdr>
    </w:div>
    <w:div w:id="1232157388">
      <w:bodyDiv w:val="1"/>
      <w:marLeft w:val="0"/>
      <w:marRight w:val="0"/>
      <w:marTop w:val="0"/>
      <w:marBottom w:val="0"/>
      <w:divBdr>
        <w:top w:val="none" w:sz="0" w:space="0" w:color="auto"/>
        <w:left w:val="none" w:sz="0" w:space="0" w:color="auto"/>
        <w:bottom w:val="none" w:sz="0" w:space="0" w:color="auto"/>
        <w:right w:val="none" w:sz="0" w:space="0" w:color="auto"/>
      </w:divBdr>
    </w:div>
    <w:div w:id="1313753221">
      <w:bodyDiv w:val="1"/>
      <w:marLeft w:val="0"/>
      <w:marRight w:val="0"/>
      <w:marTop w:val="0"/>
      <w:marBottom w:val="0"/>
      <w:divBdr>
        <w:top w:val="none" w:sz="0" w:space="0" w:color="auto"/>
        <w:left w:val="none" w:sz="0" w:space="0" w:color="auto"/>
        <w:bottom w:val="none" w:sz="0" w:space="0" w:color="auto"/>
        <w:right w:val="none" w:sz="0" w:space="0" w:color="auto"/>
      </w:divBdr>
    </w:div>
    <w:div w:id="1510293661">
      <w:bodyDiv w:val="1"/>
      <w:marLeft w:val="0"/>
      <w:marRight w:val="0"/>
      <w:marTop w:val="0"/>
      <w:marBottom w:val="0"/>
      <w:divBdr>
        <w:top w:val="none" w:sz="0" w:space="0" w:color="auto"/>
        <w:left w:val="none" w:sz="0" w:space="0" w:color="auto"/>
        <w:bottom w:val="none" w:sz="0" w:space="0" w:color="auto"/>
        <w:right w:val="none" w:sz="0" w:space="0" w:color="auto"/>
      </w:divBdr>
    </w:div>
    <w:div w:id="1526557236">
      <w:bodyDiv w:val="1"/>
      <w:marLeft w:val="0"/>
      <w:marRight w:val="0"/>
      <w:marTop w:val="0"/>
      <w:marBottom w:val="0"/>
      <w:divBdr>
        <w:top w:val="none" w:sz="0" w:space="0" w:color="auto"/>
        <w:left w:val="none" w:sz="0" w:space="0" w:color="auto"/>
        <w:bottom w:val="none" w:sz="0" w:space="0" w:color="auto"/>
        <w:right w:val="none" w:sz="0" w:space="0" w:color="auto"/>
      </w:divBdr>
    </w:div>
    <w:div w:id="1551454661">
      <w:bodyDiv w:val="1"/>
      <w:marLeft w:val="0"/>
      <w:marRight w:val="0"/>
      <w:marTop w:val="0"/>
      <w:marBottom w:val="0"/>
      <w:divBdr>
        <w:top w:val="none" w:sz="0" w:space="0" w:color="auto"/>
        <w:left w:val="none" w:sz="0" w:space="0" w:color="auto"/>
        <w:bottom w:val="none" w:sz="0" w:space="0" w:color="auto"/>
        <w:right w:val="none" w:sz="0" w:space="0" w:color="auto"/>
      </w:divBdr>
    </w:div>
    <w:div w:id="1556890558">
      <w:bodyDiv w:val="1"/>
      <w:marLeft w:val="0"/>
      <w:marRight w:val="0"/>
      <w:marTop w:val="0"/>
      <w:marBottom w:val="0"/>
      <w:divBdr>
        <w:top w:val="none" w:sz="0" w:space="0" w:color="auto"/>
        <w:left w:val="none" w:sz="0" w:space="0" w:color="auto"/>
        <w:bottom w:val="none" w:sz="0" w:space="0" w:color="auto"/>
        <w:right w:val="none" w:sz="0" w:space="0" w:color="auto"/>
      </w:divBdr>
    </w:div>
    <w:div w:id="1563712180">
      <w:bodyDiv w:val="1"/>
      <w:marLeft w:val="0"/>
      <w:marRight w:val="0"/>
      <w:marTop w:val="0"/>
      <w:marBottom w:val="0"/>
      <w:divBdr>
        <w:top w:val="none" w:sz="0" w:space="0" w:color="auto"/>
        <w:left w:val="none" w:sz="0" w:space="0" w:color="auto"/>
        <w:bottom w:val="none" w:sz="0" w:space="0" w:color="auto"/>
        <w:right w:val="none" w:sz="0" w:space="0" w:color="auto"/>
      </w:divBdr>
    </w:div>
    <w:div w:id="1576087794">
      <w:bodyDiv w:val="1"/>
      <w:marLeft w:val="0"/>
      <w:marRight w:val="0"/>
      <w:marTop w:val="0"/>
      <w:marBottom w:val="0"/>
      <w:divBdr>
        <w:top w:val="none" w:sz="0" w:space="0" w:color="auto"/>
        <w:left w:val="none" w:sz="0" w:space="0" w:color="auto"/>
        <w:bottom w:val="none" w:sz="0" w:space="0" w:color="auto"/>
        <w:right w:val="none" w:sz="0" w:space="0" w:color="auto"/>
      </w:divBdr>
    </w:div>
    <w:div w:id="1636250483">
      <w:bodyDiv w:val="1"/>
      <w:marLeft w:val="0"/>
      <w:marRight w:val="0"/>
      <w:marTop w:val="0"/>
      <w:marBottom w:val="0"/>
      <w:divBdr>
        <w:top w:val="none" w:sz="0" w:space="0" w:color="auto"/>
        <w:left w:val="none" w:sz="0" w:space="0" w:color="auto"/>
        <w:bottom w:val="none" w:sz="0" w:space="0" w:color="auto"/>
        <w:right w:val="none" w:sz="0" w:space="0" w:color="auto"/>
      </w:divBdr>
      <w:divsChild>
        <w:div w:id="13458992">
          <w:marLeft w:val="0"/>
          <w:marRight w:val="0"/>
          <w:marTop w:val="0"/>
          <w:marBottom w:val="0"/>
          <w:divBdr>
            <w:top w:val="none" w:sz="0" w:space="0" w:color="auto"/>
            <w:left w:val="none" w:sz="0" w:space="0" w:color="auto"/>
            <w:bottom w:val="none" w:sz="0" w:space="0" w:color="auto"/>
            <w:right w:val="none" w:sz="0" w:space="0" w:color="auto"/>
          </w:divBdr>
        </w:div>
        <w:div w:id="33626517">
          <w:marLeft w:val="0"/>
          <w:marRight w:val="0"/>
          <w:marTop w:val="0"/>
          <w:marBottom w:val="0"/>
          <w:divBdr>
            <w:top w:val="none" w:sz="0" w:space="0" w:color="auto"/>
            <w:left w:val="none" w:sz="0" w:space="0" w:color="auto"/>
            <w:bottom w:val="none" w:sz="0" w:space="0" w:color="auto"/>
            <w:right w:val="none" w:sz="0" w:space="0" w:color="auto"/>
          </w:divBdr>
        </w:div>
        <w:div w:id="69885523">
          <w:marLeft w:val="0"/>
          <w:marRight w:val="0"/>
          <w:marTop w:val="0"/>
          <w:marBottom w:val="0"/>
          <w:divBdr>
            <w:top w:val="none" w:sz="0" w:space="0" w:color="auto"/>
            <w:left w:val="none" w:sz="0" w:space="0" w:color="auto"/>
            <w:bottom w:val="none" w:sz="0" w:space="0" w:color="auto"/>
            <w:right w:val="none" w:sz="0" w:space="0" w:color="auto"/>
          </w:divBdr>
        </w:div>
        <w:div w:id="115493950">
          <w:marLeft w:val="0"/>
          <w:marRight w:val="0"/>
          <w:marTop w:val="0"/>
          <w:marBottom w:val="0"/>
          <w:divBdr>
            <w:top w:val="none" w:sz="0" w:space="0" w:color="auto"/>
            <w:left w:val="none" w:sz="0" w:space="0" w:color="auto"/>
            <w:bottom w:val="none" w:sz="0" w:space="0" w:color="auto"/>
            <w:right w:val="none" w:sz="0" w:space="0" w:color="auto"/>
          </w:divBdr>
        </w:div>
        <w:div w:id="125661967">
          <w:marLeft w:val="0"/>
          <w:marRight w:val="0"/>
          <w:marTop w:val="0"/>
          <w:marBottom w:val="0"/>
          <w:divBdr>
            <w:top w:val="none" w:sz="0" w:space="0" w:color="auto"/>
            <w:left w:val="none" w:sz="0" w:space="0" w:color="auto"/>
            <w:bottom w:val="none" w:sz="0" w:space="0" w:color="auto"/>
            <w:right w:val="none" w:sz="0" w:space="0" w:color="auto"/>
          </w:divBdr>
        </w:div>
        <w:div w:id="194929948">
          <w:marLeft w:val="0"/>
          <w:marRight w:val="0"/>
          <w:marTop w:val="0"/>
          <w:marBottom w:val="0"/>
          <w:divBdr>
            <w:top w:val="none" w:sz="0" w:space="0" w:color="auto"/>
            <w:left w:val="none" w:sz="0" w:space="0" w:color="auto"/>
            <w:bottom w:val="none" w:sz="0" w:space="0" w:color="auto"/>
            <w:right w:val="none" w:sz="0" w:space="0" w:color="auto"/>
          </w:divBdr>
        </w:div>
        <w:div w:id="208343291">
          <w:marLeft w:val="0"/>
          <w:marRight w:val="0"/>
          <w:marTop w:val="0"/>
          <w:marBottom w:val="0"/>
          <w:divBdr>
            <w:top w:val="none" w:sz="0" w:space="0" w:color="auto"/>
            <w:left w:val="none" w:sz="0" w:space="0" w:color="auto"/>
            <w:bottom w:val="none" w:sz="0" w:space="0" w:color="auto"/>
            <w:right w:val="none" w:sz="0" w:space="0" w:color="auto"/>
          </w:divBdr>
        </w:div>
        <w:div w:id="229535199">
          <w:marLeft w:val="0"/>
          <w:marRight w:val="0"/>
          <w:marTop w:val="0"/>
          <w:marBottom w:val="0"/>
          <w:divBdr>
            <w:top w:val="none" w:sz="0" w:space="0" w:color="auto"/>
            <w:left w:val="none" w:sz="0" w:space="0" w:color="auto"/>
            <w:bottom w:val="none" w:sz="0" w:space="0" w:color="auto"/>
            <w:right w:val="none" w:sz="0" w:space="0" w:color="auto"/>
          </w:divBdr>
        </w:div>
        <w:div w:id="274412744">
          <w:marLeft w:val="0"/>
          <w:marRight w:val="0"/>
          <w:marTop w:val="0"/>
          <w:marBottom w:val="0"/>
          <w:divBdr>
            <w:top w:val="none" w:sz="0" w:space="0" w:color="auto"/>
            <w:left w:val="none" w:sz="0" w:space="0" w:color="auto"/>
            <w:bottom w:val="none" w:sz="0" w:space="0" w:color="auto"/>
            <w:right w:val="none" w:sz="0" w:space="0" w:color="auto"/>
          </w:divBdr>
        </w:div>
        <w:div w:id="547113104">
          <w:marLeft w:val="0"/>
          <w:marRight w:val="0"/>
          <w:marTop w:val="0"/>
          <w:marBottom w:val="0"/>
          <w:divBdr>
            <w:top w:val="none" w:sz="0" w:space="0" w:color="auto"/>
            <w:left w:val="none" w:sz="0" w:space="0" w:color="auto"/>
            <w:bottom w:val="none" w:sz="0" w:space="0" w:color="auto"/>
            <w:right w:val="none" w:sz="0" w:space="0" w:color="auto"/>
          </w:divBdr>
        </w:div>
        <w:div w:id="573854126">
          <w:marLeft w:val="0"/>
          <w:marRight w:val="0"/>
          <w:marTop w:val="0"/>
          <w:marBottom w:val="0"/>
          <w:divBdr>
            <w:top w:val="none" w:sz="0" w:space="0" w:color="auto"/>
            <w:left w:val="none" w:sz="0" w:space="0" w:color="auto"/>
            <w:bottom w:val="none" w:sz="0" w:space="0" w:color="auto"/>
            <w:right w:val="none" w:sz="0" w:space="0" w:color="auto"/>
          </w:divBdr>
        </w:div>
        <w:div w:id="662395870">
          <w:marLeft w:val="0"/>
          <w:marRight w:val="0"/>
          <w:marTop w:val="0"/>
          <w:marBottom w:val="0"/>
          <w:divBdr>
            <w:top w:val="none" w:sz="0" w:space="0" w:color="auto"/>
            <w:left w:val="none" w:sz="0" w:space="0" w:color="auto"/>
            <w:bottom w:val="none" w:sz="0" w:space="0" w:color="auto"/>
            <w:right w:val="none" w:sz="0" w:space="0" w:color="auto"/>
          </w:divBdr>
        </w:div>
        <w:div w:id="791825912">
          <w:marLeft w:val="0"/>
          <w:marRight w:val="0"/>
          <w:marTop w:val="0"/>
          <w:marBottom w:val="0"/>
          <w:divBdr>
            <w:top w:val="none" w:sz="0" w:space="0" w:color="auto"/>
            <w:left w:val="none" w:sz="0" w:space="0" w:color="auto"/>
            <w:bottom w:val="none" w:sz="0" w:space="0" w:color="auto"/>
            <w:right w:val="none" w:sz="0" w:space="0" w:color="auto"/>
          </w:divBdr>
        </w:div>
        <w:div w:id="795561732">
          <w:marLeft w:val="0"/>
          <w:marRight w:val="0"/>
          <w:marTop w:val="0"/>
          <w:marBottom w:val="0"/>
          <w:divBdr>
            <w:top w:val="none" w:sz="0" w:space="0" w:color="auto"/>
            <w:left w:val="none" w:sz="0" w:space="0" w:color="auto"/>
            <w:bottom w:val="none" w:sz="0" w:space="0" w:color="auto"/>
            <w:right w:val="none" w:sz="0" w:space="0" w:color="auto"/>
          </w:divBdr>
        </w:div>
        <w:div w:id="853033595">
          <w:marLeft w:val="0"/>
          <w:marRight w:val="0"/>
          <w:marTop w:val="0"/>
          <w:marBottom w:val="0"/>
          <w:divBdr>
            <w:top w:val="none" w:sz="0" w:space="0" w:color="auto"/>
            <w:left w:val="none" w:sz="0" w:space="0" w:color="auto"/>
            <w:bottom w:val="none" w:sz="0" w:space="0" w:color="auto"/>
            <w:right w:val="none" w:sz="0" w:space="0" w:color="auto"/>
          </w:divBdr>
        </w:div>
        <w:div w:id="872838644">
          <w:marLeft w:val="0"/>
          <w:marRight w:val="0"/>
          <w:marTop w:val="0"/>
          <w:marBottom w:val="0"/>
          <w:divBdr>
            <w:top w:val="none" w:sz="0" w:space="0" w:color="auto"/>
            <w:left w:val="none" w:sz="0" w:space="0" w:color="auto"/>
            <w:bottom w:val="none" w:sz="0" w:space="0" w:color="auto"/>
            <w:right w:val="none" w:sz="0" w:space="0" w:color="auto"/>
          </w:divBdr>
        </w:div>
        <w:div w:id="1084836230">
          <w:marLeft w:val="0"/>
          <w:marRight w:val="0"/>
          <w:marTop w:val="0"/>
          <w:marBottom w:val="0"/>
          <w:divBdr>
            <w:top w:val="none" w:sz="0" w:space="0" w:color="auto"/>
            <w:left w:val="none" w:sz="0" w:space="0" w:color="auto"/>
            <w:bottom w:val="none" w:sz="0" w:space="0" w:color="auto"/>
            <w:right w:val="none" w:sz="0" w:space="0" w:color="auto"/>
          </w:divBdr>
        </w:div>
        <w:div w:id="1116683560">
          <w:marLeft w:val="0"/>
          <w:marRight w:val="0"/>
          <w:marTop w:val="0"/>
          <w:marBottom w:val="0"/>
          <w:divBdr>
            <w:top w:val="none" w:sz="0" w:space="0" w:color="auto"/>
            <w:left w:val="none" w:sz="0" w:space="0" w:color="auto"/>
            <w:bottom w:val="none" w:sz="0" w:space="0" w:color="auto"/>
            <w:right w:val="none" w:sz="0" w:space="0" w:color="auto"/>
          </w:divBdr>
        </w:div>
        <w:div w:id="1128278772">
          <w:marLeft w:val="0"/>
          <w:marRight w:val="0"/>
          <w:marTop w:val="0"/>
          <w:marBottom w:val="0"/>
          <w:divBdr>
            <w:top w:val="none" w:sz="0" w:space="0" w:color="auto"/>
            <w:left w:val="none" w:sz="0" w:space="0" w:color="auto"/>
            <w:bottom w:val="none" w:sz="0" w:space="0" w:color="auto"/>
            <w:right w:val="none" w:sz="0" w:space="0" w:color="auto"/>
          </w:divBdr>
        </w:div>
        <w:div w:id="1131823463">
          <w:marLeft w:val="0"/>
          <w:marRight w:val="0"/>
          <w:marTop w:val="0"/>
          <w:marBottom w:val="0"/>
          <w:divBdr>
            <w:top w:val="none" w:sz="0" w:space="0" w:color="auto"/>
            <w:left w:val="none" w:sz="0" w:space="0" w:color="auto"/>
            <w:bottom w:val="none" w:sz="0" w:space="0" w:color="auto"/>
            <w:right w:val="none" w:sz="0" w:space="0" w:color="auto"/>
          </w:divBdr>
        </w:div>
        <w:div w:id="1136878143">
          <w:marLeft w:val="0"/>
          <w:marRight w:val="0"/>
          <w:marTop w:val="0"/>
          <w:marBottom w:val="0"/>
          <w:divBdr>
            <w:top w:val="none" w:sz="0" w:space="0" w:color="auto"/>
            <w:left w:val="none" w:sz="0" w:space="0" w:color="auto"/>
            <w:bottom w:val="none" w:sz="0" w:space="0" w:color="auto"/>
            <w:right w:val="none" w:sz="0" w:space="0" w:color="auto"/>
          </w:divBdr>
        </w:div>
        <w:div w:id="1260455169">
          <w:marLeft w:val="0"/>
          <w:marRight w:val="0"/>
          <w:marTop w:val="0"/>
          <w:marBottom w:val="0"/>
          <w:divBdr>
            <w:top w:val="none" w:sz="0" w:space="0" w:color="auto"/>
            <w:left w:val="none" w:sz="0" w:space="0" w:color="auto"/>
            <w:bottom w:val="none" w:sz="0" w:space="0" w:color="auto"/>
            <w:right w:val="none" w:sz="0" w:space="0" w:color="auto"/>
          </w:divBdr>
        </w:div>
        <w:div w:id="1277905083">
          <w:marLeft w:val="0"/>
          <w:marRight w:val="0"/>
          <w:marTop w:val="0"/>
          <w:marBottom w:val="0"/>
          <w:divBdr>
            <w:top w:val="none" w:sz="0" w:space="0" w:color="auto"/>
            <w:left w:val="none" w:sz="0" w:space="0" w:color="auto"/>
            <w:bottom w:val="none" w:sz="0" w:space="0" w:color="auto"/>
            <w:right w:val="none" w:sz="0" w:space="0" w:color="auto"/>
          </w:divBdr>
        </w:div>
        <w:div w:id="1284969192">
          <w:marLeft w:val="0"/>
          <w:marRight w:val="0"/>
          <w:marTop w:val="0"/>
          <w:marBottom w:val="0"/>
          <w:divBdr>
            <w:top w:val="none" w:sz="0" w:space="0" w:color="auto"/>
            <w:left w:val="none" w:sz="0" w:space="0" w:color="auto"/>
            <w:bottom w:val="none" w:sz="0" w:space="0" w:color="auto"/>
            <w:right w:val="none" w:sz="0" w:space="0" w:color="auto"/>
          </w:divBdr>
        </w:div>
        <w:div w:id="1287659153">
          <w:marLeft w:val="0"/>
          <w:marRight w:val="0"/>
          <w:marTop w:val="0"/>
          <w:marBottom w:val="0"/>
          <w:divBdr>
            <w:top w:val="none" w:sz="0" w:space="0" w:color="auto"/>
            <w:left w:val="none" w:sz="0" w:space="0" w:color="auto"/>
            <w:bottom w:val="none" w:sz="0" w:space="0" w:color="auto"/>
            <w:right w:val="none" w:sz="0" w:space="0" w:color="auto"/>
          </w:divBdr>
        </w:div>
        <w:div w:id="1377386481">
          <w:marLeft w:val="0"/>
          <w:marRight w:val="0"/>
          <w:marTop w:val="0"/>
          <w:marBottom w:val="0"/>
          <w:divBdr>
            <w:top w:val="none" w:sz="0" w:space="0" w:color="auto"/>
            <w:left w:val="none" w:sz="0" w:space="0" w:color="auto"/>
            <w:bottom w:val="none" w:sz="0" w:space="0" w:color="auto"/>
            <w:right w:val="none" w:sz="0" w:space="0" w:color="auto"/>
          </w:divBdr>
        </w:div>
        <w:div w:id="1669676682">
          <w:marLeft w:val="0"/>
          <w:marRight w:val="0"/>
          <w:marTop w:val="0"/>
          <w:marBottom w:val="0"/>
          <w:divBdr>
            <w:top w:val="none" w:sz="0" w:space="0" w:color="auto"/>
            <w:left w:val="none" w:sz="0" w:space="0" w:color="auto"/>
            <w:bottom w:val="none" w:sz="0" w:space="0" w:color="auto"/>
            <w:right w:val="none" w:sz="0" w:space="0" w:color="auto"/>
          </w:divBdr>
        </w:div>
        <w:div w:id="1705517105">
          <w:marLeft w:val="0"/>
          <w:marRight w:val="0"/>
          <w:marTop w:val="0"/>
          <w:marBottom w:val="0"/>
          <w:divBdr>
            <w:top w:val="none" w:sz="0" w:space="0" w:color="auto"/>
            <w:left w:val="none" w:sz="0" w:space="0" w:color="auto"/>
            <w:bottom w:val="none" w:sz="0" w:space="0" w:color="auto"/>
            <w:right w:val="none" w:sz="0" w:space="0" w:color="auto"/>
          </w:divBdr>
        </w:div>
        <w:div w:id="1776906286">
          <w:marLeft w:val="0"/>
          <w:marRight w:val="0"/>
          <w:marTop w:val="0"/>
          <w:marBottom w:val="0"/>
          <w:divBdr>
            <w:top w:val="none" w:sz="0" w:space="0" w:color="auto"/>
            <w:left w:val="none" w:sz="0" w:space="0" w:color="auto"/>
            <w:bottom w:val="none" w:sz="0" w:space="0" w:color="auto"/>
            <w:right w:val="none" w:sz="0" w:space="0" w:color="auto"/>
          </w:divBdr>
        </w:div>
        <w:div w:id="1936551766">
          <w:marLeft w:val="0"/>
          <w:marRight w:val="0"/>
          <w:marTop w:val="0"/>
          <w:marBottom w:val="0"/>
          <w:divBdr>
            <w:top w:val="none" w:sz="0" w:space="0" w:color="auto"/>
            <w:left w:val="none" w:sz="0" w:space="0" w:color="auto"/>
            <w:bottom w:val="none" w:sz="0" w:space="0" w:color="auto"/>
            <w:right w:val="none" w:sz="0" w:space="0" w:color="auto"/>
          </w:divBdr>
        </w:div>
        <w:div w:id="2057242129">
          <w:marLeft w:val="0"/>
          <w:marRight w:val="0"/>
          <w:marTop w:val="0"/>
          <w:marBottom w:val="0"/>
          <w:divBdr>
            <w:top w:val="none" w:sz="0" w:space="0" w:color="auto"/>
            <w:left w:val="none" w:sz="0" w:space="0" w:color="auto"/>
            <w:bottom w:val="none" w:sz="0" w:space="0" w:color="auto"/>
            <w:right w:val="none" w:sz="0" w:space="0" w:color="auto"/>
          </w:divBdr>
        </w:div>
        <w:div w:id="2060395601">
          <w:marLeft w:val="0"/>
          <w:marRight w:val="0"/>
          <w:marTop w:val="0"/>
          <w:marBottom w:val="0"/>
          <w:divBdr>
            <w:top w:val="none" w:sz="0" w:space="0" w:color="auto"/>
            <w:left w:val="none" w:sz="0" w:space="0" w:color="auto"/>
            <w:bottom w:val="none" w:sz="0" w:space="0" w:color="auto"/>
            <w:right w:val="none" w:sz="0" w:space="0" w:color="auto"/>
          </w:divBdr>
        </w:div>
        <w:div w:id="2083331554">
          <w:marLeft w:val="0"/>
          <w:marRight w:val="0"/>
          <w:marTop w:val="0"/>
          <w:marBottom w:val="0"/>
          <w:divBdr>
            <w:top w:val="none" w:sz="0" w:space="0" w:color="auto"/>
            <w:left w:val="none" w:sz="0" w:space="0" w:color="auto"/>
            <w:bottom w:val="none" w:sz="0" w:space="0" w:color="auto"/>
            <w:right w:val="none" w:sz="0" w:space="0" w:color="auto"/>
          </w:divBdr>
        </w:div>
      </w:divsChild>
    </w:div>
    <w:div w:id="1645037768">
      <w:bodyDiv w:val="1"/>
      <w:marLeft w:val="0"/>
      <w:marRight w:val="0"/>
      <w:marTop w:val="0"/>
      <w:marBottom w:val="0"/>
      <w:divBdr>
        <w:top w:val="none" w:sz="0" w:space="0" w:color="auto"/>
        <w:left w:val="none" w:sz="0" w:space="0" w:color="auto"/>
        <w:bottom w:val="none" w:sz="0" w:space="0" w:color="auto"/>
        <w:right w:val="none" w:sz="0" w:space="0" w:color="auto"/>
      </w:divBdr>
    </w:div>
    <w:div w:id="1680305638">
      <w:bodyDiv w:val="1"/>
      <w:marLeft w:val="0"/>
      <w:marRight w:val="0"/>
      <w:marTop w:val="0"/>
      <w:marBottom w:val="0"/>
      <w:divBdr>
        <w:top w:val="none" w:sz="0" w:space="0" w:color="auto"/>
        <w:left w:val="none" w:sz="0" w:space="0" w:color="auto"/>
        <w:bottom w:val="none" w:sz="0" w:space="0" w:color="auto"/>
        <w:right w:val="none" w:sz="0" w:space="0" w:color="auto"/>
      </w:divBdr>
    </w:div>
    <w:div w:id="1761290506">
      <w:bodyDiv w:val="1"/>
      <w:marLeft w:val="0"/>
      <w:marRight w:val="0"/>
      <w:marTop w:val="0"/>
      <w:marBottom w:val="0"/>
      <w:divBdr>
        <w:top w:val="none" w:sz="0" w:space="0" w:color="auto"/>
        <w:left w:val="none" w:sz="0" w:space="0" w:color="auto"/>
        <w:bottom w:val="none" w:sz="0" w:space="0" w:color="auto"/>
        <w:right w:val="none" w:sz="0" w:space="0" w:color="auto"/>
      </w:divBdr>
    </w:div>
    <w:div w:id="1810249077">
      <w:bodyDiv w:val="1"/>
      <w:marLeft w:val="0"/>
      <w:marRight w:val="0"/>
      <w:marTop w:val="0"/>
      <w:marBottom w:val="0"/>
      <w:divBdr>
        <w:top w:val="none" w:sz="0" w:space="0" w:color="auto"/>
        <w:left w:val="none" w:sz="0" w:space="0" w:color="auto"/>
        <w:bottom w:val="none" w:sz="0" w:space="0" w:color="auto"/>
        <w:right w:val="none" w:sz="0" w:space="0" w:color="auto"/>
      </w:divBdr>
    </w:div>
    <w:div w:id="1885947310">
      <w:bodyDiv w:val="1"/>
      <w:marLeft w:val="0"/>
      <w:marRight w:val="0"/>
      <w:marTop w:val="0"/>
      <w:marBottom w:val="0"/>
      <w:divBdr>
        <w:top w:val="none" w:sz="0" w:space="0" w:color="auto"/>
        <w:left w:val="none" w:sz="0" w:space="0" w:color="auto"/>
        <w:bottom w:val="none" w:sz="0" w:space="0" w:color="auto"/>
        <w:right w:val="none" w:sz="0" w:space="0" w:color="auto"/>
      </w:divBdr>
    </w:div>
    <w:div w:id="1905486467">
      <w:bodyDiv w:val="1"/>
      <w:marLeft w:val="0"/>
      <w:marRight w:val="0"/>
      <w:marTop w:val="0"/>
      <w:marBottom w:val="0"/>
      <w:divBdr>
        <w:top w:val="none" w:sz="0" w:space="0" w:color="auto"/>
        <w:left w:val="none" w:sz="0" w:space="0" w:color="auto"/>
        <w:bottom w:val="none" w:sz="0" w:space="0" w:color="auto"/>
        <w:right w:val="none" w:sz="0" w:space="0" w:color="auto"/>
      </w:divBdr>
    </w:div>
    <w:div w:id="1991640292">
      <w:bodyDiv w:val="1"/>
      <w:marLeft w:val="0"/>
      <w:marRight w:val="0"/>
      <w:marTop w:val="0"/>
      <w:marBottom w:val="0"/>
      <w:divBdr>
        <w:top w:val="none" w:sz="0" w:space="0" w:color="auto"/>
        <w:left w:val="none" w:sz="0" w:space="0" w:color="auto"/>
        <w:bottom w:val="none" w:sz="0" w:space="0" w:color="auto"/>
        <w:right w:val="none" w:sz="0" w:space="0" w:color="auto"/>
      </w:divBdr>
    </w:div>
    <w:div w:id="2035156992">
      <w:bodyDiv w:val="1"/>
      <w:marLeft w:val="0"/>
      <w:marRight w:val="0"/>
      <w:marTop w:val="0"/>
      <w:marBottom w:val="0"/>
      <w:divBdr>
        <w:top w:val="none" w:sz="0" w:space="0" w:color="auto"/>
        <w:left w:val="none" w:sz="0" w:space="0" w:color="auto"/>
        <w:bottom w:val="none" w:sz="0" w:space="0" w:color="auto"/>
        <w:right w:val="none" w:sz="0" w:space="0" w:color="auto"/>
      </w:divBdr>
    </w:div>
    <w:div w:id="2045404186">
      <w:bodyDiv w:val="1"/>
      <w:marLeft w:val="0"/>
      <w:marRight w:val="0"/>
      <w:marTop w:val="0"/>
      <w:marBottom w:val="0"/>
      <w:divBdr>
        <w:top w:val="none" w:sz="0" w:space="0" w:color="auto"/>
        <w:left w:val="none" w:sz="0" w:space="0" w:color="auto"/>
        <w:bottom w:val="none" w:sz="0" w:space="0" w:color="auto"/>
        <w:right w:val="none" w:sz="0" w:space="0" w:color="auto"/>
      </w:divBdr>
    </w:div>
    <w:div w:id="2081097616">
      <w:bodyDiv w:val="1"/>
      <w:marLeft w:val="0"/>
      <w:marRight w:val="0"/>
      <w:marTop w:val="0"/>
      <w:marBottom w:val="0"/>
      <w:divBdr>
        <w:top w:val="none" w:sz="0" w:space="0" w:color="auto"/>
        <w:left w:val="none" w:sz="0" w:space="0" w:color="auto"/>
        <w:bottom w:val="none" w:sz="0" w:space="0" w:color="auto"/>
        <w:right w:val="none" w:sz="0" w:space="0" w:color="auto"/>
      </w:divBdr>
    </w:div>
    <w:div w:id="2125491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Glänzend">
      <a:fillStyleLst>
        <a:solidFill>
          <a:schemeClr val="phClr"/>
        </a:solidFill>
        <a:gradFill rotWithShape="1">
          <a:gsLst>
            <a:gs pos="0">
              <a:schemeClr val="phClr">
                <a:tint val="62000"/>
                <a:satMod val="180000"/>
              </a:schemeClr>
            </a:gs>
            <a:gs pos="65000">
              <a:schemeClr val="phClr">
                <a:tint val="32000"/>
                <a:satMod val="250000"/>
              </a:schemeClr>
            </a:gs>
            <a:gs pos="100000">
              <a:schemeClr val="phClr">
                <a:tint val="23000"/>
                <a:satMod val="300000"/>
              </a:schemeClr>
            </a:gs>
          </a:gsLst>
          <a:lin ang="16200000" scaled="0"/>
        </a:gradFill>
        <a:gradFill rotWithShape="1">
          <a:gsLst>
            <a:gs pos="0">
              <a:schemeClr val="phClr">
                <a:shade val="15000"/>
                <a:satMod val="180000"/>
              </a:schemeClr>
            </a:gs>
            <a:gs pos="50000">
              <a:schemeClr val="phClr">
                <a:shade val="45000"/>
                <a:satMod val="170000"/>
              </a:schemeClr>
            </a:gs>
            <a:gs pos="70000">
              <a:schemeClr val="phClr">
                <a:tint val="99000"/>
                <a:shade val="65000"/>
                <a:satMod val="155000"/>
              </a:schemeClr>
            </a:gs>
            <a:gs pos="100000">
              <a:schemeClr val="phClr">
                <a:tint val="95500"/>
                <a:shade val="100000"/>
                <a:satMod val="155000"/>
              </a:schemeClr>
            </a:gs>
          </a:gsLst>
          <a:lin ang="16200000" scaled="0"/>
        </a:gradFill>
      </a:fillStyleLst>
      <a:lnStyleLst>
        <a:ln w="12700" cap="flat" cmpd="sng" algn="ctr">
          <a:solidFill>
            <a:schemeClr val="phClr">
              <a:tint val="95000"/>
              <a:shade val="95000"/>
              <a:satMod val="120000"/>
            </a:schemeClr>
          </a:solidFill>
          <a:prstDash val="solid"/>
        </a:ln>
        <a:ln w="55000" cap="flat" cmpd="thickThin" algn="ctr">
          <a:solidFill>
            <a:schemeClr val="phClr">
              <a:tint val="90000"/>
              <a:satMod val="130000"/>
            </a:schemeClr>
          </a:solidFill>
          <a:prstDash val="solid"/>
        </a:ln>
        <a:ln w="50800" cap="flat" cmpd="sng" algn="ctr">
          <a:solidFill>
            <a:schemeClr val="phClr"/>
          </a:solidFill>
          <a:prstDash val="solid"/>
        </a:ln>
      </a:lnStyleLst>
      <a:effectStyleLst>
        <a:effectStyle>
          <a:effectLst>
            <a:outerShdw blurRad="50800" dist="38100" dir="5400000" rotWithShape="0">
              <a:srgbClr val="000000">
                <a:alpha val="35000"/>
              </a:srgbClr>
            </a:outerShdw>
          </a:effectLst>
        </a:effectStyle>
        <a:effectStyle>
          <a:effectLst>
            <a:outerShdw blurRad="50800" dist="38100" dir="5400000" rotWithShape="0">
              <a:srgbClr val="000000">
                <a:alpha val="35000"/>
              </a:srgbClr>
            </a:outerShdw>
          </a:effectLst>
        </a:effectStyle>
        <a:effectStyle>
          <a:effectLst>
            <a:outerShdw blurRad="63500" dist="38100" dir="5400000" rotWithShape="0">
              <a:srgbClr val="000000">
                <a:alpha val="45000"/>
              </a:srgbClr>
            </a:outerShdw>
          </a:effectLst>
          <a:scene3d>
            <a:camera prst="orthographicFront">
              <a:rot lat="0" lon="0" rev="0"/>
            </a:camera>
            <a:lightRig rig="glow" dir="t">
              <a:rot lat="0" lon="0" rev="6360000"/>
            </a:lightRig>
          </a:scene3d>
          <a:sp3d contourW="1000" prstMaterial="flat">
            <a:bevelT w="95250" h="101600"/>
            <a:contourClr>
              <a:schemeClr val="phClr">
                <a:satMod val="30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91F664-C7FA-4F85-91A2-AAC4670F1C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540</Words>
  <Characters>3409</Characters>
  <Application>Microsoft Office Word</Application>
  <DocSecurity>0</DocSecurity>
  <Lines>28</Lines>
  <Paragraphs>7</Paragraphs>
  <ScaleCrop>false</ScaleCrop>
  <Company>Hewlett-Packard</Company>
  <LinksUpToDate>false</LinksUpToDate>
  <CharactersWithSpaces>3942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Kneipp-Gesundheitsvisite</dc:title>
  <dc:creator>Kneipp-Bund</dc:creator>
  <cp:lastModifiedBy>Christian Dannhart</cp:lastModifiedBy>
  <cp:revision>3</cp:revision>
  <cp:lastPrinted>2024-12-02T12:45:00Z</cp:lastPrinted>
  <dcterms:created xsi:type="dcterms:W3CDTF">2026-05-11T18:43:00Z</dcterms:created>
  <dcterms:modified xsi:type="dcterms:W3CDTF">2026-05-11T18:45:00Z</dcterms:modified>
</cp:coreProperties>
</file>