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701FBC9B" w:rsidR="0078483C" w:rsidRPr="009C1A24" w:rsidRDefault="0078483C"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Januar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proofErr w:type="spellStart"/>
      <w:r w:rsidR="00D91F82">
        <w:rPr>
          <w:rFonts w:ascii="Arial" w:eastAsia="Microsoft YaHei UI Light" w:hAnsi="Arial" w:cs="Arial"/>
          <w:color w:val="A6A6A6"/>
          <w:sz w:val="46"/>
          <w:szCs w:val="46"/>
        </w:rPr>
        <w:t>Eisbaden</w:t>
      </w:r>
      <w:proofErr w:type="spellEnd"/>
    </w:p>
    <w:p w14:paraId="5F5C858C" w14:textId="0EBD687A"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0C93870A" w:rsidR="00102233" w:rsidRDefault="00D91F82" w:rsidP="00D26AEB">
      <w:pPr>
        <w:pStyle w:val="berschrift2"/>
        <w:tabs>
          <w:tab w:val="left" w:pos="2410"/>
        </w:tabs>
        <w:ind w:left="-142" w:right="-286"/>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6873AB05" w14:textId="2A5A8DD8" w:rsidR="00506708" w:rsidRDefault="00506708" w:rsidP="00D26AEB">
      <w:pPr>
        <w:pStyle w:val="berschrift2"/>
        <w:ind w:right="-286"/>
        <w:jc w:val="both"/>
        <w:rPr>
          <w:rFonts w:ascii="Calibri Light" w:hAnsi="Calibri Light"/>
          <w:b w:val="0"/>
          <w:sz w:val="22"/>
          <w:szCs w:val="22"/>
        </w:rPr>
      </w:pPr>
    </w:p>
    <w:p w14:paraId="7E6BC4DA" w14:textId="6F005BBA" w:rsidR="00D91F82" w:rsidRDefault="00D91F82" w:rsidP="00D26AEB">
      <w:pPr>
        <w:ind w:left="2552" w:right="-286"/>
        <w:rPr>
          <w:rFonts w:ascii="Calibri Light" w:hAnsi="Calibri Light"/>
          <w:bCs/>
          <w:sz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017DA922">
                <wp:simplePos x="0" y="0"/>
                <wp:positionH relativeFrom="column">
                  <wp:posOffset>-548005</wp:posOffset>
                </wp:positionH>
                <wp:positionV relativeFrom="paragraph">
                  <wp:posOffset>469265</wp:posOffset>
                </wp:positionV>
                <wp:extent cx="2009775" cy="84677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4677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286DAEAC" w14:textId="12D2D042" w:rsidR="000C4C39" w:rsidRDefault="000C4C39" w:rsidP="009C1A24">
                            <w:pPr>
                              <w:rPr>
                                <w:rFonts w:ascii="Calibri Light" w:hAnsi="Calibri Light"/>
                                <w:sz w:val="20"/>
                                <w:szCs w:val="20"/>
                              </w:rPr>
                            </w:pPr>
                          </w:p>
                          <w:p w14:paraId="3C8C2A4D" w14:textId="683F99E5"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0333" id="_x0000_s1027" type="#_x0000_t202" style="position:absolute;left:0;text-align:left;margin-left:-43.15pt;margin-top:36.95pt;width:158.25pt;height:66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CJiQIAAC0FAAAOAAAAZHJzL2Uyb0RvYy54bWysVNtu2zAMfR+wfxD0vtoJkmYx6hRduw4D&#10;ugvW7gNkWY61SaInKXGyrx9Fu266AXsY9iLoQh6Sh4e6uDxYw/bKBw2u5LOznDPlJNTabUv+9eH2&#10;1WvOQhSuFgacKvlRBX65efniou8KNYcWTK08QxAXir4reRtjV2RZkK2yIpxBpxw+NuCtiHj026z2&#10;okd0a7J5np9nPfi68yBVCHh7MzzyDeE3jZLxU9MEFZkpOeYWafW0VmnNNhei2HrRtVqOaYh/yMIK&#10;7TDoBHUjomA7r/+Aslp6CNDEMwk2g6bRUlENWM0s/62a+1Z0impBckI30RT+H6z8uP/sma5LPp+t&#10;OHPCYpMe1CE2ytRsnvjpu1Cg2X2HhvHwBg7YZ6o1dHcgvwfm4LoVbquuvIe+VaLG/GbJMztxHXBC&#10;Aqn6D1BjGLGLQECHxttEHtLBEB37dJx6g6kwiZfY7PVqteRM4tvrxflqNV9SDFE8unc+xHcKLEub&#10;kntsPsGL/V2IKR1RPJqkaAGMrm+1MXRIglPXxrO9QKlU26FEs7OY63C3XuY5CQZxSJ/JnFCfIRnH&#10;+pKvl5heAnaQQpDMrI6odaMtFoBQA5goEmNvXU0mUWgz7DGIcSOFibWRv3g0KsEa90U12DeiayjA&#10;b6uU/yBunD6k8VHiBIYOybDBdCbfWZ6PvXxev4nUevQbzZOnonmafHOqL8i/x52cKDa4OPlb8Q38&#10;JJMwVJYUEw/VgSRJIko3FdRHFI6HYX7xv8FNC/4nZz3ObsnDj53wijPz3qH41rPFIg07HRbL1RwP&#10;/vSlOn0RTiJUySNnw/Y6EocpYQdXKNJGk3yeMhn7gjNJ/R//jzT0p2eyevrlNr8AAAD//wMAUEsD&#10;BBQABgAIAAAAIQAESAc64AAAAAsBAAAPAAAAZHJzL2Rvd25yZXYueG1sTI/LTsMwEEX3SPyDNUjs&#10;WpukakuIU0XlIba0SGyd2MQR9jiN3Tb06xlWsBzdo3vPlJvJO3YyY+wDSribC2AG26B77CS8759n&#10;a2AxKdTKBTQSvk2ETXV9VapChzO+mdMudYxKMBZKgk1pKDiPrTVexXkYDFL2GUavEp1jx/WozlTu&#10;Hc+EWHKveqQFqwaztab92h29hPFpG5vLobbZY/qoX5TbH177i5S3N1P9ACyZKf3B8KtP6lCRUxOO&#10;qCNzEmbrZU6ohFV+D4yALBcZsIbIhVgtgFcl//9D9QMAAP//AwBQSwECLQAUAAYACAAAACEAtoM4&#10;kv4AAADhAQAAEwAAAAAAAAAAAAAAAAAAAAAAW0NvbnRlbnRfVHlwZXNdLnhtbFBLAQItABQABgAI&#10;AAAAIQA4/SH/1gAAAJQBAAALAAAAAAAAAAAAAAAAAC8BAABfcmVscy8ucmVsc1BLAQItABQABgAI&#10;AAAAIQBaU5CJiQIAAC0FAAAOAAAAAAAAAAAAAAAAAC4CAABkcnMvZTJvRG9jLnhtbFBLAQItABQA&#10;BgAIAAAAIQAESAc64AAAAAsBAAAPAAAAAAAAAAAAAAAAAOMEAABkcnMvZG93bnJldi54bWxQSwUG&#10;AAAAAAQABADzAAAA8AU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286DAEAC" w14:textId="12D2D042" w:rsidR="000C4C39" w:rsidRDefault="000C4C39" w:rsidP="009C1A24">
                      <w:pPr>
                        <w:rPr>
                          <w:rFonts w:ascii="Calibri Light" w:hAnsi="Calibri Light"/>
                          <w:sz w:val="20"/>
                          <w:szCs w:val="20"/>
                        </w:rPr>
                      </w:pPr>
                    </w:p>
                    <w:p w14:paraId="3C8C2A4D" w14:textId="683F99E5"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Pr="00DA0FA6">
        <w:rPr>
          <w:rFonts w:ascii="Calibri Light" w:hAnsi="Calibri Light"/>
          <w:bCs/>
          <w:sz w:val="22"/>
        </w:rPr>
        <w:t>Winter assoziiert man mit Schnee, Kälte, kuscheligen Decken und heißem Punsch. Doch besonders gegen Ende</w:t>
      </w:r>
      <w:r>
        <w:rPr>
          <w:rFonts w:ascii="Calibri Light" w:hAnsi="Calibri Light"/>
          <w:bCs/>
          <w:sz w:val="22"/>
        </w:rPr>
        <w:t xml:space="preserve"> des alten, aber auch zu Beginn </w:t>
      </w:r>
      <w:r w:rsidRPr="00DA0FA6">
        <w:rPr>
          <w:rFonts w:ascii="Calibri Light" w:hAnsi="Calibri Light"/>
          <w:bCs/>
          <w:sz w:val="22"/>
        </w:rPr>
        <w:t xml:space="preserve">des </w:t>
      </w:r>
      <w:r>
        <w:rPr>
          <w:rFonts w:ascii="Calibri Light" w:hAnsi="Calibri Light"/>
          <w:bCs/>
          <w:sz w:val="22"/>
        </w:rPr>
        <w:t xml:space="preserve">neuen </w:t>
      </w:r>
      <w:r w:rsidRPr="00DA0FA6">
        <w:rPr>
          <w:rFonts w:ascii="Calibri Light" w:hAnsi="Calibri Light"/>
          <w:bCs/>
          <w:sz w:val="22"/>
        </w:rPr>
        <w:t xml:space="preserve">Jahres zieht es einige Hartgesottene in die eiskalten Fluten, denn der </w:t>
      </w:r>
      <w:r>
        <w:rPr>
          <w:rFonts w:ascii="Calibri Light" w:hAnsi="Calibri Light"/>
          <w:bCs/>
          <w:sz w:val="22"/>
        </w:rPr>
        <w:t>Januar</w:t>
      </w:r>
      <w:r w:rsidRPr="00DA0FA6">
        <w:rPr>
          <w:rFonts w:ascii="Calibri Light" w:hAnsi="Calibri Light"/>
          <w:bCs/>
          <w:sz w:val="22"/>
        </w:rPr>
        <w:t xml:space="preserve"> ist für sie </w:t>
      </w:r>
      <w:r>
        <w:rPr>
          <w:rFonts w:ascii="Calibri Light" w:hAnsi="Calibri Light"/>
          <w:bCs/>
          <w:sz w:val="22"/>
        </w:rPr>
        <w:t xml:space="preserve">auch </w:t>
      </w:r>
      <w:r w:rsidRPr="00DA0FA6">
        <w:rPr>
          <w:rFonts w:ascii="Calibri Light" w:hAnsi="Calibri Light"/>
          <w:bCs/>
          <w:sz w:val="22"/>
        </w:rPr>
        <w:t xml:space="preserve">der Monat des </w:t>
      </w:r>
      <w:r>
        <w:rPr>
          <w:rFonts w:ascii="Calibri Light" w:hAnsi="Calibri Light"/>
          <w:bCs/>
          <w:sz w:val="22"/>
        </w:rPr>
        <w:t>Eis</w:t>
      </w:r>
      <w:r w:rsidRPr="00DA0FA6">
        <w:rPr>
          <w:rFonts w:ascii="Calibri Light" w:hAnsi="Calibri Light"/>
          <w:bCs/>
          <w:sz w:val="22"/>
        </w:rPr>
        <w:t xml:space="preserve">badens. Manchen mag es bereits bei dieser Vorstellung frösteln, dabei hat das </w:t>
      </w:r>
      <w:proofErr w:type="spellStart"/>
      <w:r w:rsidRPr="00DA0FA6">
        <w:rPr>
          <w:rFonts w:ascii="Calibri Light" w:hAnsi="Calibri Light"/>
          <w:bCs/>
          <w:sz w:val="22"/>
        </w:rPr>
        <w:t>Eisbaden</w:t>
      </w:r>
      <w:proofErr w:type="spellEnd"/>
      <w:r w:rsidRPr="00DA0FA6">
        <w:rPr>
          <w:rFonts w:ascii="Calibri Light" w:hAnsi="Calibri Light"/>
          <w:bCs/>
          <w:sz w:val="22"/>
        </w:rPr>
        <w:t xml:space="preserve"> – wie es meist genannt wird – eine lange Tradition</w:t>
      </w:r>
      <w:r>
        <w:rPr>
          <w:rFonts w:ascii="Calibri Light" w:hAnsi="Calibri Light"/>
          <w:bCs/>
          <w:sz w:val="22"/>
        </w:rPr>
        <w:t>.</w:t>
      </w:r>
      <w:r w:rsidRPr="00DA0FA6">
        <w:rPr>
          <w:rFonts w:ascii="Calibri Light" w:hAnsi="Calibri Light"/>
          <w:bCs/>
          <w:sz w:val="22"/>
        </w:rPr>
        <w:t xml:space="preserve"> </w:t>
      </w:r>
      <w:r>
        <w:rPr>
          <w:rFonts w:ascii="Calibri Light" w:hAnsi="Calibri Light"/>
          <w:bCs/>
          <w:sz w:val="22"/>
        </w:rPr>
        <w:t>Heute stürzen sich g</w:t>
      </w:r>
      <w:r w:rsidRPr="00DA0FA6">
        <w:rPr>
          <w:rFonts w:ascii="Calibri Light" w:hAnsi="Calibri Light"/>
          <w:bCs/>
          <w:sz w:val="22"/>
        </w:rPr>
        <w:t xml:space="preserve">anze </w:t>
      </w:r>
      <w:r>
        <w:rPr>
          <w:rFonts w:ascii="Calibri Light" w:hAnsi="Calibri Light"/>
          <w:bCs/>
          <w:sz w:val="22"/>
        </w:rPr>
        <w:t>Gruppen</w:t>
      </w:r>
      <w:r w:rsidRPr="00DA0FA6">
        <w:rPr>
          <w:rFonts w:ascii="Calibri Light" w:hAnsi="Calibri Light"/>
          <w:bCs/>
          <w:sz w:val="22"/>
        </w:rPr>
        <w:t xml:space="preserve"> </w:t>
      </w:r>
      <w:r>
        <w:rPr>
          <w:rFonts w:ascii="Calibri Light" w:hAnsi="Calibri Light"/>
          <w:bCs/>
          <w:sz w:val="22"/>
        </w:rPr>
        <w:t>mutig</w:t>
      </w:r>
      <w:r w:rsidRPr="00DA0FA6">
        <w:rPr>
          <w:rFonts w:ascii="Calibri Light" w:hAnsi="Calibri Light"/>
          <w:bCs/>
          <w:sz w:val="22"/>
        </w:rPr>
        <w:t xml:space="preserve"> in eisiges Wasser.</w:t>
      </w:r>
    </w:p>
    <w:p w14:paraId="076BE09A" w14:textId="77777777" w:rsidR="00D91F82" w:rsidRPr="00D91F82" w:rsidRDefault="00D91F82" w:rsidP="00D26AEB">
      <w:pPr>
        <w:ind w:right="-286"/>
        <w:rPr>
          <w:rFonts w:ascii="Calibri Light" w:hAnsi="Calibri Light"/>
          <w:bCs/>
          <w:sz w:val="8"/>
        </w:rPr>
      </w:pPr>
    </w:p>
    <w:p w14:paraId="50941BBB" w14:textId="77777777" w:rsidR="00D91F82" w:rsidRPr="0063658B" w:rsidRDefault="00D91F82" w:rsidP="00D26AEB">
      <w:pPr>
        <w:ind w:right="-286"/>
        <w:jc w:val="center"/>
        <w:rPr>
          <w:rFonts w:ascii="Calibri Light" w:hAnsi="Calibri Light"/>
          <w:bCs/>
          <w:sz w:val="22"/>
        </w:rPr>
      </w:pPr>
      <w:r w:rsidRPr="005767C4">
        <w:rPr>
          <w:rFonts w:ascii="Calibri Light" w:hAnsi="Calibri Light"/>
          <w:i/>
          <w:sz w:val="22"/>
          <w:szCs w:val="22"/>
        </w:rPr>
        <w:t>„</w:t>
      </w:r>
      <w:r>
        <w:rPr>
          <w:rFonts w:ascii="Calibri Light" w:hAnsi="Calibri Light"/>
          <w:i/>
          <w:sz w:val="22"/>
          <w:szCs w:val="22"/>
        </w:rPr>
        <w:t xml:space="preserve">Der Gesunde probiere unser Bad, er wird dem starken Baume gleichen!“ </w:t>
      </w:r>
      <w:r w:rsidRPr="005767C4">
        <w:rPr>
          <w:rFonts w:ascii="Calibri Light" w:hAnsi="Calibri Light"/>
          <w:i/>
          <w:sz w:val="22"/>
          <w:szCs w:val="22"/>
        </w:rPr>
        <w:t xml:space="preserve"> Sebastian</w:t>
      </w:r>
      <w:r w:rsidRPr="0063658B">
        <w:rPr>
          <w:rFonts w:ascii="Calibri Light" w:hAnsi="Calibri Light"/>
          <w:i/>
          <w:sz w:val="22"/>
          <w:szCs w:val="22"/>
        </w:rPr>
        <w:t xml:space="preserve"> Kneipp</w:t>
      </w:r>
    </w:p>
    <w:p w14:paraId="5CF8C014" w14:textId="77777777" w:rsidR="00D91F82" w:rsidRPr="00D91F82" w:rsidRDefault="00D91F82" w:rsidP="00D26AEB">
      <w:pPr>
        <w:ind w:right="-286"/>
        <w:rPr>
          <w:rFonts w:ascii="Calibri Light" w:hAnsi="Calibri Light"/>
          <w:bCs/>
          <w:sz w:val="8"/>
        </w:rPr>
      </w:pPr>
    </w:p>
    <w:p w14:paraId="4DEDB5BA" w14:textId="58F9776C" w:rsidR="00D91F82" w:rsidRDefault="00D91F82" w:rsidP="00D26AEB">
      <w:pPr>
        <w:ind w:right="-286"/>
        <w:rPr>
          <w:rFonts w:ascii="Calibri Light" w:hAnsi="Calibri Light"/>
          <w:bCs/>
          <w:sz w:val="22"/>
        </w:rPr>
      </w:pPr>
      <w:r>
        <w:rPr>
          <w:rFonts w:ascii="Calibri Light" w:hAnsi="Calibri Light"/>
          <w:bCs/>
          <w:sz w:val="22"/>
        </w:rPr>
        <w:t>Ein Winterbad beginnt bei Wassertemperaturen um den Gefrierpunkt. Beson</w:t>
      </w:r>
      <w:r w:rsidR="000C4C39">
        <w:rPr>
          <w:rFonts w:ascii="Calibri Light" w:hAnsi="Calibri Light"/>
          <w:bCs/>
          <w:sz w:val="22"/>
        </w:rPr>
        <w:softHyphen/>
      </w:r>
      <w:r>
        <w:rPr>
          <w:rFonts w:ascii="Calibri Light" w:hAnsi="Calibri Light"/>
          <w:bCs/>
          <w:sz w:val="22"/>
        </w:rPr>
        <w:t xml:space="preserve">ders spektakulär und gut für die Erwärmung ist das Freihacken einer Wasserfläche von Eis. Die Badenden begeben sich dann rasch bis zur Brust in das Eiswasser, bedecken dabei aber eventuell Hände und Kopf, da diese Körperregionen besonders schnell auskühlen. Man bewegt sich möglichst intensiv und verlässt nach kurzer Zeit das Wasser wieder. Das </w:t>
      </w:r>
      <w:r w:rsidRPr="006933EF">
        <w:rPr>
          <w:rFonts w:ascii="Calibri Light" w:hAnsi="Calibri Light"/>
          <w:bCs/>
          <w:sz w:val="22"/>
        </w:rPr>
        <w:t>Winterba</w:t>
      </w:r>
      <w:r>
        <w:rPr>
          <w:rFonts w:ascii="Calibri Light" w:hAnsi="Calibri Light"/>
          <w:bCs/>
          <w:sz w:val="22"/>
        </w:rPr>
        <w:softHyphen/>
      </w:r>
      <w:r w:rsidRPr="006933EF">
        <w:rPr>
          <w:rFonts w:ascii="Calibri Light" w:hAnsi="Calibri Light"/>
          <w:bCs/>
          <w:sz w:val="22"/>
        </w:rPr>
        <w:t xml:space="preserve">den ist aber </w:t>
      </w:r>
      <w:r>
        <w:rPr>
          <w:rFonts w:ascii="Calibri Light" w:hAnsi="Calibri Light"/>
          <w:bCs/>
          <w:sz w:val="22"/>
        </w:rPr>
        <w:t>keineswegs</w:t>
      </w:r>
      <w:r w:rsidRPr="006933EF">
        <w:rPr>
          <w:rFonts w:ascii="Calibri Light" w:hAnsi="Calibri Light"/>
          <w:bCs/>
          <w:sz w:val="22"/>
        </w:rPr>
        <w:t xml:space="preserve"> gesundheitsförderlich</w:t>
      </w:r>
      <w:r>
        <w:rPr>
          <w:rFonts w:ascii="Calibri Light" w:hAnsi="Calibri Light"/>
          <w:bCs/>
          <w:sz w:val="22"/>
        </w:rPr>
        <w:t>, sondern o</w:t>
      </w:r>
      <w:r w:rsidRPr="006933EF">
        <w:rPr>
          <w:rFonts w:ascii="Calibri Light" w:hAnsi="Calibri Light"/>
          <w:bCs/>
          <w:sz w:val="22"/>
        </w:rPr>
        <w:t>hne die ent</w:t>
      </w:r>
      <w:r>
        <w:rPr>
          <w:rFonts w:ascii="Calibri Light" w:hAnsi="Calibri Light"/>
          <w:bCs/>
          <w:sz w:val="22"/>
        </w:rPr>
        <w:softHyphen/>
      </w:r>
      <w:r w:rsidRPr="006933EF">
        <w:rPr>
          <w:rFonts w:ascii="Calibri Light" w:hAnsi="Calibri Light"/>
          <w:bCs/>
          <w:sz w:val="22"/>
        </w:rPr>
        <w:t>sprechen</w:t>
      </w:r>
      <w:r>
        <w:rPr>
          <w:rFonts w:ascii="Calibri Light" w:hAnsi="Calibri Light"/>
          <w:bCs/>
          <w:sz w:val="22"/>
        </w:rPr>
        <w:softHyphen/>
      </w:r>
      <w:r w:rsidRPr="006933EF">
        <w:rPr>
          <w:rFonts w:ascii="Calibri Light" w:hAnsi="Calibri Light"/>
          <w:bCs/>
          <w:sz w:val="22"/>
        </w:rPr>
        <w:t xml:space="preserve">de Vorbereitung </w:t>
      </w:r>
      <w:r>
        <w:rPr>
          <w:rFonts w:ascii="Calibri Light" w:hAnsi="Calibri Light"/>
          <w:bCs/>
          <w:sz w:val="22"/>
        </w:rPr>
        <w:t>sogar gefährlich.</w:t>
      </w:r>
      <w:r w:rsidRPr="00E45456">
        <w:rPr>
          <w:rFonts w:ascii="Calibri Light" w:hAnsi="Calibri Light"/>
          <w:bCs/>
          <w:sz w:val="22"/>
        </w:rPr>
        <w:t xml:space="preserve"> </w:t>
      </w:r>
      <w:r>
        <w:rPr>
          <w:rFonts w:ascii="Calibri Light" w:hAnsi="Calibri Light"/>
          <w:bCs/>
          <w:sz w:val="22"/>
        </w:rPr>
        <w:t>Ohne Übung kann der Organis</w:t>
      </w:r>
      <w:r>
        <w:rPr>
          <w:rFonts w:ascii="Calibri Light" w:hAnsi="Calibri Light"/>
          <w:bCs/>
          <w:sz w:val="22"/>
        </w:rPr>
        <w:softHyphen/>
      </w:r>
      <w:r>
        <w:rPr>
          <w:rFonts w:ascii="Calibri Light" w:hAnsi="Calibri Light"/>
          <w:bCs/>
          <w:sz w:val="22"/>
        </w:rPr>
        <w:t>mus auf die plötzliche Kälte mit Stresshormonausschüttung und falscher Atmung reagieren, die Belastung durch den Wasserdruck und die Kälte ist für das Herz sehr stark. Bei entsprechender Vorbereitung und sehr</w:t>
      </w:r>
      <w:r>
        <w:rPr>
          <w:rFonts w:ascii="Calibri Light" w:hAnsi="Calibri Light"/>
          <w:bCs/>
          <w:sz w:val="22"/>
        </w:rPr>
        <w:t xml:space="preserve"> </w:t>
      </w:r>
      <w:r>
        <w:rPr>
          <w:rFonts w:ascii="Calibri Light" w:hAnsi="Calibri Light"/>
          <w:bCs/>
          <w:sz w:val="22"/>
        </w:rPr>
        <w:t>kur</w:t>
      </w:r>
      <w:r>
        <w:rPr>
          <w:rFonts w:ascii="Calibri Light" w:hAnsi="Calibri Light"/>
          <w:bCs/>
          <w:sz w:val="22"/>
        </w:rPr>
        <w:softHyphen/>
      </w:r>
      <w:r>
        <w:rPr>
          <w:rFonts w:ascii="Calibri Light" w:hAnsi="Calibri Light"/>
          <w:bCs/>
          <w:sz w:val="22"/>
        </w:rPr>
        <w:t>zem Verbleiben im Waser erfährt hingegen der Körper kaum eine relevan</w:t>
      </w:r>
      <w:r>
        <w:rPr>
          <w:rFonts w:ascii="Calibri Light" w:hAnsi="Calibri Light"/>
          <w:bCs/>
          <w:sz w:val="22"/>
        </w:rPr>
        <w:softHyphen/>
      </w:r>
      <w:r>
        <w:rPr>
          <w:rFonts w:ascii="Calibri Light" w:hAnsi="Calibri Light"/>
          <w:bCs/>
          <w:sz w:val="22"/>
        </w:rPr>
        <w:t>te Abkühlung – egal, ob das Wasser nun 0 Grad oder etwa 10 Grad hat. Wichtiger ist dabei, dass man sich an einer windgeschützten Stelle rasch entkleiden und wieder anziehen kann, sonst setzt man sich doch der Ge</w:t>
      </w:r>
      <w:r>
        <w:rPr>
          <w:rFonts w:ascii="Calibri Light" w:hAnsi="Calibri Light"/>
          <w:bCs/>
          <w:sz w:val="22"/>
        </w:rPr>
        <w:softHyphen/>
      </w:r>
      <w:r>
        <w:rPr>
          <w:rFonts w:ascii="Calibri Light" w:hAnsi="Calibri Light"/>
          <w:bCs/>
          <w:sz w:val="22"/>
        </w:rPr>
        <w:t>fahr einer Unterkühlung aus – mit Gefahr einer nachfolgenden Erkältung.</w:t>
      </w:r>
    </w:p>
    <w:p w14:paraId="33618114" w14:textId="77777777" w:rsidR="00D91F82" w:rsidRPr="00D91F82" w:rsidRDefault="00D91F82" w:rsidP="00D26AEB">
      <w:pPr>
        <w:ind w:right="-286"/>
        <w:rPr>
          <w:rFonts w:ascii="Calibri Light" w:hAnsi="Calibri Light"/>
          <w:bCs/>
          <w:sz w:val="8"/>
        </w:rPr>
      </w:pPr>
    </w:p>
    <w:p w14:paraId="3EA1B44F" w14:textId="2BE3CF8A" w:rsidR="00D91F82" w:rsidRDefault="00D91F82" w:rsidP="00D26AEB">
      <w:pPr>
        <w:ind w:right="-286"/>
        <w:rPr>
          <w:rFonts w:ascii="Calibri Light" w:hAnsi="Calibri Light"/>
          <w:bCs/>
          <w:sz w:val="22"/>
        </w:rPr>
      </w:pPr>
      <w:r>
        <w:rPr>
          <w:rFonts w:ascii="Calibri Light" w:hAnsi="Calibri Light"/>
          <w:bCs/>
          <w:sz w:val="22"/>
        </w:rPr>
        <w:t xml:space="preserve">Weniger spektakulär, aber dafür auf Dauer wirklich gesundheitsfördernd sind </w:t>
      </w:r>
      <w:proofErr w:type="spellStart"/>
      <w:r>
        <w:rPr>
          <w:rFonts w:ascii="Calibri Light" w:hAnsi="Calibri Light"/>
          <w:bCs/>
          <w:sz w:val="22"/>
        </w:rPr>
        <w:t>Kneippsche</w:t>
      </w:r>
      <w:proofErr w:type="spellEnd"/>
      <w:r>
        <w:rPr>
          <w:rFonts w:ascii="Calibri Light" w:hAnsi="Calibri Light"/>
          <w:bCs/>
          <w:sz w:val="22"/>
        </w:rPr>
        <w:t xml:space="preserve"> Wasseranwendungen. Kleine Kaltreize mit Güssen, Wickeln, Waschungen und Teilbädern sind schonende Alternativen, die auch kälte</w:t>
      </w:r>
      <w:r w:rsidR="000C4C39">
        <w:rPr>
          <w:rFonts w:ascii="Calibri Light" w:hAnsi="Calibri Light"/>
          <w:bCs/>
          <w:sz w:val="22"/>
        </w:rPr>
        <w:softHyphen/>
      </w:r>
      <w:r>
        <w:rPr>
          <w:rFonts w:ascii="Calibri Light" w:hAnsi="Calibri Light"/>
          <w:bCs/>
          <w:sz w:val="22"/>
        </w:rPr>
        <w:t>empfindliche Menschen anwenden und leicht in den Tagesab</w:t>
      </w:r>
      <w:r>
        <w:rPr>
          <w:rFonts w:ascii="Calibri Light" w:hAnsi="Calibri Light"/>
          <w:bCs/>
          <w:sz w:val="22"/>
        </w:rPr>
        <w:softHyphen/>
      </w:r>
      <w:r>
        <w:rPr>
          <w:rFonts w:ascii="Calibri Light" w:hAnsi="Calibri Light"/>
          <w:bCs/>
          <w:sz w:val="22"/>
        </w:rPr>
        <w:t xml:space="preserve">lauf integrieren können. Ein </w:t>
      </w:r>
      <w:proofErr w:type="spellStart"/>
      <w:r>
        <w:rPr>
          <w:rFonts w:ascii="Calibri Light" w:hAnsi="Calibri Light"/>
          <w:bCs/>
          <w:sz w:val="22"/>
        </w:rPr>
        <w:t>Knieguss</w:t>
      </w:r>
      <w:proofErr w:type="spellEnd"/>
      <w:r>
        <w:rPr>
          <w:rFonts w:ascii="Calibri Light" w:hAnsi="Calibri Light"/>
          <w:bCs/>
          <w:sz w:val="22"/>
        </w:rPr>
        <w:t xml:space="preserve"> oder das kalte Abduschen der Unter</w:t>
      </w:r>
      <w:r>
        <w:rPr>
          <w:rFonts w:ascii="Calibri Light" w:hAnsi="Calibri Light"/>
          <w:bCs/>
          <w:sz w:val="22"/>
        </w:rPr>
        <w:softHyphen/>
      </w:r>
      <w:r>
        <w:rPr>
          <w:rFonts w:ascii="Calibri Light" w:hAnsi="Calibri Light"/>
          <w:bCs/>
          <w:sz w:val="22"/>
        </w:rPr>
        <w:t>schenkel mit kaltem Leitungswasser von 10 bis 15 Grad weckt morgens nicht nur die Lebensgeister, es stärkt bei regelmäßiger Anwendung auch die Abwehrkräfte und führt zu einer erheblich geringeren Anfälligkeit gegenüber Erkältungen. Solche Kaltanwendungen fördern die Durchblu</w:t>
      </w:r>
      <w:r>
        <w:rPr>
          <w:rFonts w:ascii="Calibri Light" w:hAnsi="Calibri Light"/>
          <w:bCs/>
          <w:sz w:val="22"/>
        </w:rPr>
        <w:softHyphen/>
      </w:r>
      <w:r>
        <w:rPr>
          <w:rFonts w:ascii="Calibri Light" w:hAnsi="Calibri Light"/>
          <w:bCs/>
          <w:sz w:val="22"/>
        </w:rPr>
        <w:t>tung und trainieren die Gefäße und die Regulation des Blutdrucks. Denn durch die Kälte ziehen sich die Gefäße zunächst zusammen, optisch er</w:t>
      </w:r>
      <w:r>
        <w:rPr>
          <w:rFonts w:ascii="Calibri Light" w:hAnsi="Calibri Light"/>
          <w:bCs/>
          <w:sz w:val="22"/>
        </w:rPr>
        <w:softHyphen/>
      </w:r>
      <w:r>
        <w:rPr>
          <w:rFonts w:ascii="Calibri Light" w:hAnsi="Calibri Light"/>
          <w:bCs/>
          <w:sz w:val="22"/>
        </w:rPr>
        <w:t>kenn</w:t>
      </w:r>
      <w:r>
        <w:rPr>
          <w:rFonts w:ascii="Calibri Light" w:hAnsi="Calibri Light"/>
          <w:bCs/>
          <w:sz w:val="22"/>
        </w:rPr>
        <w:softHyphen/>
      </w:r>
      <w:r>
        <w:rPr>
          <w:rFonts w:ascii="Calibri Light" w:hAnsi="Calibri Light"/>
          <w:bCs/>
          <w:sz w:val="22"/>
        </w:rPr>
        <w:t>bar an der blassen Färbung der Haut. Auf diese erste Reaktion folgt die sogenannte „reaktive Hyperämie“. Die Haut wird stärker durchblutet und färbt sich nun rosarot. Ein angenehm</w:t>
      </w:r>
      <w:r w:rsidR="000C4C39">
        <w:rPr>
          <w:rFonts w:ascii="Calibri Light" w:hAnsi="Calibri Light"/>
          <w:bCs/>
          <w:sz w:val="22"/>
        </w:rPr>
        <w:softHyphen/>
      </w:r>
      <w:r>
        <w:rPr>
          <w:rFonts w:ascii="Calibri Light" w:hAnsi="Calibri Light"/>
          <w:bCs/>
          <w:sz w:val="22"/>
        </w:rPr>
        <w:t xml:space="preserve">es Wärmegefühl setzt ein. Der Wechsel von Gefäßöffnung und -schließung beugt Gefäßverkalkung vor. </w:t>
      </w:r>
    </w:p>
    <w:p w14:paraId="5C8EFE95" w14:textId="77777777" w:rsidR="00D91F82" w:rsidRPr="00D91F82" w:rsidRDefault="00D91F82" w:rsidP="00D26AEB">
      <w:pPr>
        <w:ind w:right="-286"/>
        <w:rPr>
          <w:rFonts w:ascii="Calibri Light" w:hAnsi="Calibri Light"/>
          <w:bCs/>
          <w:sz w:val="8"/>
        </w:rPr>
      </w:pPr>
    </w:p>
    <w:p w14:paraId="7D0B0AC7" w14:textId="0AAB3A6D" w:rsidR="00142D42" w:rsidRPr="00A535B8" w:rsidRDefault="00D91F82" w:rsidP="00D26AEB">
      <w:pPr>
        <w:ind w:right="-286"/>
        <w:rPr>
          <w:rFonts w:ascii="Calibri Light" w:hAnsi="Calibri Light"/>
          <w:b/>
          <w:sz w:val="21"/>
          <w:szCs w:val="21"/>
        </w:rPr>
      </w:pPr>
      <w:r>
        <w:rPr>
          <w:rFonts w:ascii="Calibri Light" w:hAnsi="Calibri Light"/>
          <w:bCs/>
          <w:sz w:val="22"/>
        </w:rPr>
        <w:t xml:space="preserve">Sinnvoll ist, die Kneipp-Anwendungen nicht nur im Winter, sondern auch in den übrigen Jahreszeiten durchzuführen und den Körper so an den Wechsel von „warm“ und „kalt“ zu gewöhnen. Ein </w:t>
      </w:r>
      <w:proofErr w:type="spellStart"/>
      <w:r>
        <w:rPr>
          <w:rFonts w:ascii="Calibri Light" w:hAnsi="Calibri Light"/>
          <w:bCs/>
          <w:sz w:val="22"/>
        </w:rPr>
        <w:t>Knieguss</w:t>
      </w:r>
      <w:proofErr w:type="spellEnd"/>
      <w:r>
        <w:rPr>
          <w:rFonts w:ascii="Calibri Light" w:hAnsi="Calibri Light"/>
          <w:bCs/>
          <w:sz w:val="22"/>
        </w:rPr>
        <w:t xml:space="preserve"> nach dem Duschen kostet am wenigsten Zeit. Gut erwärmt, beispielsweise durch die Sauna, mag man dann auch größere Anwendungen wie den </w:t>
      </w:r>
      <w:proofErr w:type="spellStart"/>
      <w:r>
        <w:rPr>
          <w:rFonts w:ascii="Calibri Light" w:hAnsi="Calibri Light"/>
          <w:bCs/>
          <w:sz w:val="22"/>
        </w:rPr>
        <w:t>Vollguss</w:t>
      </w:r>
      <w:proofErr w:type="spellEnd"/>
      <w:r>
        <w:rPr>
          <w:rFonts w:ascii="Calibri Light" w:hAnsi="Calibri Light"/>
          <w:bCs/>
          <w:sz w:val="22"/>
        </w:rPr>
        <w:t xml:space="preserve"> oder das kalte </w:t>
      </w:r>
      <w:proofErr w:type="spellStart"/>
      <w:r>
        <w:rPr>
          <w:rFonts w:ascii="Calibri Light" w:hAnsi="Calibri Light"/>
          <w:bCs/>
          <w:sz w:val="22"/>
        </w:rPr>
        <w:t>Tauchbad</w:t>
      </w:r>
      <w:proofErr w:type="spellEnd"/>
      <w:r>
        <w:rPr>
          <w:rFonts w:ascii="Calibri Light" w:hAnsi="Calibri Light"/>
          <w:bCs/>
          <w:sz w:val="22"/>
        </w:rPr>
        <w:t xml:space="preserve"> anwenden. Dann steht aber einem krönendem Winterbad zum Jahresbeginn bei entsprechender Gesundheit nichts im Weg.</w:t>
      </w:r>
      <w:r>
        <w:rPr>
          <w:rFonts w:ascii="Calibri Light" w:hAnsi="Calibri Light"/>
          <w:bCs/>
          <w:sz w:val="22"/>
        </w:rPr>
        <w:t xml:space="preserve"> </w:t>
      </w:r>
      <w:r>
        <w:rPr>
          <w:rFonts w:ascii="Calibri Light" w:hAnsi="Calibri Light"/>
          <w:bCs/>
          <w:sz w:val="22"/>
        </w:rPr>
        <w:t>Untrainiert würden Sie doch auch nicht gleich einen Marathon laufen!</w:t>
      </w:r>
      <w:r>
        <w:rPr>
          <w:rFonts w:ascii="Calibri Light" w:hAnsi="Calibri Light"/>
          <w:bCs/>
          <w:sz w:val="22"/>
        </w:rPr>
        <w:t xml:space="preserve"> </w:t>
      </w:r>
      <w:r>
        <w:rPr>
          <w:rFonts w:ascii="Calibri Light" w:hAnsi="Calibri Light"/>
          <w:bCs/>
          <w:sz w:val="22"/>
        </w:rPr>
        <w:t>Ein besonderer Verdienst von Kneipp liegt darin, erkannt und verbreitet zu haben, dass die Gesundheit durch kleine Kaltreize eher gefördert wird als durch Unterkühlung mit den zu brutalen Kaltwasse</w:t>
      </w:r>
      <w:bookmarkStart w:id="0" w:name="_GoBack"/>
      <w:bookmarkEnd w:id="0"/>
      <w:r>
        <w:rPr>
          <w:rFonts w:ascii="Calibri Light" w:hAnsi="Calibri Light"/>
          <w:bCs/>
          <w:sz w:val="22"/>
        </w:rPr>
        <w:t>ranwendungen seiner Vorläufer.</w:t>
      </w:r>
    </w:p>
    <w:sectPr w:rsidR="00142D42" w:rsidRPr="00A535B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363B6" w14:textId="77777777" w:rsidR="00EC18D5" w:rsidRDefault="00EC18D5" w:rsidP="0051571E">
      <w:r>
        <w:separator/>
      </w:r>
    </w:p>
  </w:endnote>
  <w:endnote w:type="continuationSeparator" w:id="0">
    <w:p w14:paraId="3D1E92FA" w14:textId="77777777" w:rsidR="00EC18D5" w:rsidRDefault="00EC18D5"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4D8D9" w14:textId="77777777" w:rsidR="00EC18D5" w:rsidRDefault="00EC18D5" w:rsidP="0051571E">
      <w:r>
        <w:separator/>
      </w:r>
    </w:p>
  </w:footnote>
  <w:footnote w:type="continuationSeparator" w:id="0">
    <w:p w14:paraId="2D63733D" w14:textId="77777777" w:rsidR="00EC18D5" w:rsidRDefault="00EC18D5"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1B07"/>
    <w:rsid w:val="00B91F71"/>
    <w:rsid w:val="00B96B1D"/>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36F5"/>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73D"/>
    <w:rsid w:val="00F81D17"/>
    <w:rsid w:val="00F82CD2"/>
    <w:rsid w:val="00F90C31"/>
    <w:rsid w:val="00F91852"/>
    <w:rsid w:val="00F93896"/>
    <w:rsid w:val="00F96B89"/>
    <w:rsid w:val="00F979B3"/>
    <w:rsid w:val="00FA4358"/>
    <w:rsid w:val="00FA4AA1"/>
    <w:rsid w:val="00FA4E99"/>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62FF-517F-49CE-AE49-90799FA8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3065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6</cp:revision>
  <cp:lastPrinted>2018-08-08T12:05:00Z</cp:lastPrinted>
  <dcterms:created xsi:type="dcterms:W3CDTF">2018-12-10T15:03:00Z</dcterms:created>
  <dcterms:modified xsi:type="dcterms:W3CDTF">2018-12-10T15:32:00Z</dcterms:modified>
</cp:coreProperties>
</file>